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206D" w14:textId="77777777" w:rsidR="0081697F" w:rsidRPr="00B87AC8" w:rsidRDefault="0081697F" w:rsidP="0081697F">
      <w:pPr>
        <w:jc w:val="center"/>
        <w:rPr>
          <w:rFonts w:ascii="標楷體" w:eastAsia="標楷體" w:hAnsi="標楷體"/>
          <w:b/>
          <w:bCs/>
          <w:sz w:val="48"/>
          <w:szCs w:val="48"/>
        </w:rPr>
      </w:pPr>
      <w:r w:rsidRPr="00B87AC8">
        <w:rPr>
          <w:rFonts w:ascii="標楷體" w:eastAsia="標楷體" w:hAnsi="標楷體" w:hint="eastAsia"/>
          <w:b/>
          <w:bCs/>
          <w:sz w:val="48"/>
          <w:szCs w:val="48"/>
        </w:rPr>
        <w:t>詹江來富救助</w:t>
      </w:r>
      <w:r>
        <w:rPr>
          <w:rFonts w:ascii="標楷體" w:eastAsia="標楷體" w:hAnsi="標楷體" w:hint="eastAsia"/>
          <w:b/>
          <w:bCs/>
          <w:sz w:val="48"/>
          <w:szCs w:val="48"/>
        </w:rPr>
        <w:t>獎助</w:t>
      </w:r>
      <w:r w:rsidRPr="00B87AC8">
        <w:rPr>
          <w:rFonts w:ascii="標楷體" w:eastAsia="標楷體" w:hAnsi="標楷體" w:hint="eastAsia"/>
          <w:b/>
          <w:bCs/>
          <w:sz w:val="48"/>
          <w:szCs w:val="48"/>
        </w:rPr>
        <w:t>基金會</w:t>
      </w:r>
    </w:p>
    <w:p w14:paraId="3FDCBBF5" w14:textId="77777777" w:rsidR="0081697F" w:rsidRDefault="0081697F" w:rsidP="0081697F">
      <w:pPr>
        <w:jc w:val="center"/>
        <w:rPr>
          <w:rFonts w:ascii="標楷體" w:eastAsia="標楷體" w:hAnsi="標楷體"/>
          <w:b/>
          <w:bCs/>
          <w:sz w:val="36"/>
          <w:szCs w:val="36"/>
        </w:rPr>
      </w:pPr>
      <w:r>
        <w:rPr>
          <w:rFonts w:ascii="標楷體" w:eastAsia="標楷體" w:hAnsi="標楷體" w:hint="eastAsia"/>
          <w:b/>
          <w:bCs/>
          <w:sz w:val="36"/>
          <w:szCs w:val="36"/>
        </w:rPr>
        <w:t>急難救助、貧困助學、學習</w:t>
      </w:r>
      <w:proofErr w:type="gramStart"/>
      <w:r>
        <w:rPr>
          <w:rFonts w:ascii="標楷體" w:eastAsia="標楷體" w:hAnsi="標楷體" w:hint="eastAsia"/>
          <w:b/>
          <w:bCs/>
          <w:sz w:val="36"/>
          <w:szCs w:val="36"/>
        </w:rPr>
        <w:t>績優獎助</w:t>
      </w:r>
      <w:proofErr w:type="gramEnd"/>
      <w:r>
        <w:rPr>
          <w:rFonts w:ascii="標楷體" w:eastAsia="標楷體" w:hAnsi="標楷體" w:hint="eastAsia"/>
          <w:b/>
          <w:bCs/>
          <w:sz w:val="36"/>
          <w:szCs w:val="36"/>
        </w:rPr>
        <w:t>章程</w:t>
      </w:r>
    </w:p>
    <w:p w14:paraId="12236EFD" w14:textId="77777777" w:rsidR="0081697F" w:rsidRDefault="0081697F" w:rsidP="0081697F">
      <w:pPr>
        <w:spacing w:line="500" w:lineRule="exact"/>
        <w:ind w:left="1411" w:hangingChars="168" w:hanging="1411"/>
        <w:rPr>
          <w:rFonts w:ascii="標楷體" w:eastAsia="標楷體" w:hAnsi="標楷體"/>
          <w:sz w:val="28"/>
          <w:szCs w:val="28"/>
        </w:rPr>
      </w:pPr>
      <w:r w:rsidRPr="0081697F">
        <w:rPr>
          <w:rFonts w:ascii="標楷體" w:eastAsia="標楷體" w:hAnsi="標楷體" w:hint="eastAsia"/>
          <w:spacing w:val="280"/>
          <w:kern w:val="0"/>
          <w:sz w:val="28"/>
          <w:szCs w:val="28"/>
          <w:fitText w:val="1120" w:id="-930947584"/>
        </w:rPr>
        <w:t>主</w:t>
      </w:r>
      <w:r w:rsidRPr="0081697F">
        <w:rPr>
          <w:rFonts w:ascii="標楷體" w:eastAsia="標楷體" w:hAnsi="標楷體" w:hint="eastAsia"/>
          <w:kern w:val="0"/>
          <w:sz w:val="28"/>
          <w:szCs w:val="28"/>
          <w:fitText w:val="1120" w:id="-930947584"/>
        </w:rPr>
        <w:t>旨</w:t>
      </w:r>
      <w:r>
        <w:rPr>
          <w:rFonts w:ascii="標楷體" w:eastAsia="標楷體" w:hAnsi="標楷體" w:hint="eastAsia"/>
          <w:sz w:val="28"/>
          <w:szCs w:val="28"/>
        </w:rPr>
        <w:t>：本基金為協助全國(各縣市)因突遭變故急需救助，輔導家境貧困之子女與學習績優獎勵之宗親而設立。</w:t>
      </w:r>
    </w:p>
    <w:p w14:paraId="7465903C" w14:textId="77777777" w:rsidR="0081697F" w:rsidRDefault="0081697F" w:rsidP="0081697F">
      <w:pPr>
        <w:spacing w:line="500" w:lineRule="exact"/>
        <w:rPr>
          <w:rFonts w:ascii="標楷體" w:eastAsia="標楷體" w:hAnsi="標楷體"/>
          <w:sz w:val="28"/>
          <w:szCs w:val="28"/>
        </w:rPr>
      </w:pPr>
      <w:r>
        <w:rPr>
          <w:rFonts w:ascii="標楷體" w:eastAsia="標楷體" w:hAnsi="標楷體" w:hint="eastAsia"/>
          <w:sz w:val="28"/>
          <w:szCs w:val="28"/>
        </w:rPr>
        <w:t>基金來源：詹江來富女士個人捐贈基金。</w:t>
      </w:r>
    </w:p>
    <w:p w14:paraId="775B5411" w14:textId="77777777" w:rsidR="0081697F" w:rsidRDefault="0081697F" w:rsidP="0081697F">
      <w:pPr>
        <w:spacing w:line="500" w:lineRule="exact"/>
        <w:ind w:left="1414" w:hangingChars="505" w:hanging="1414"/>
        <w:rPr>
          <w:rFonts w:ascii="標楷體" w:eastAsia="標楷體" w:hAnsi="標楷體"/>
          <w:sz w:val="28"/>
          <w:szCs w:val="28"/>
        </w:rPr>
      </w:pPr>
      <w:r>
        <w:rPr>
          <w:rFonts w:ascii="標楷體" w:eastAsia="標楷體" w:hAnsi="標楷體" w:hint="eastAsia"/>
          <w:sz w:val="28"/>
          <w:szCs w:val="28"/>
        </w:rPr>
        <w:t>審核單位：由執行長</w:t>
      </w:r>
      <w:proofErr w:type="gramStart"/>
      <w:r>
        <w:rPr>
          <w:rFonts w:ascii="標楷體" w:eastAsia="標楷體" w:hAnsi="標楷體" w:hint="eastAsia"/>
          <w:sz w:val="28"/>
          <w:szCs w:val="28"/>
        </w:rPr>
        <w:t>詹</w:t>
      </w:r>
      <w:proofErr w:type="gramEnd"/>
      <w:r>
        <w:rPr>
          <w:rFonts w:ascii="標楷體" w:eastAsia="標楷體" w:hAnsi="標楷體" w:hint="eastAsia"/>
          <w:sz w:val="28"/>
          <w:szCs w:val="28"/>
        </w:rPr>
        <w:t>林美娟擔任初步審核後送至財團法人星友社會福利事業基金會及財團法人金星建設文化藝術基金會董事會</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審後核發。</w:t>
      </w:r>
    </w:p>
    <w:p w14:paraId="05B4FD33" w14:textId="77777777" w:rsidR="0081697F" w:rsidRDefault="0081697F" w:rsidP="0081697F">
      <w:pPr>
        <w:spacing w:line="500" w:lineRule="exact"/>
        <w:ind w:left="1417" w:hangingChars="506" w:hanging="1417"/>
        <w:rPr>
          <w:rFonts w:ascii="標楷體" w:eastAsia="標楷體" w:hAnsi="標楷體"/>
          <w:sz w:val="28"/>
          <w:szCs w:val="28"/>
        </w:rPr>
      </w:pPr>
      <w:r>
        <w:rPr>
          <w:rFonts w:ascii="標楷體" w:eastAsia="標楷體" w:hAnsi="標楷體" w:hint="eastAsia"/>
          <w:sz w:val="28"/>
          <w:szCs w:val="28"/>
        </w:rPr>
        <w:t>申請資格：具中華民國國籍由各機關學校或團體皆可申請。</w:t>
      </w:r>
    </w:p>
    <w:p w14:paraId="0B624C19" w14:textId="77777777" w:rsidR="0081697F" w:rsidRPr="00870F6A" w:rsidRDefault="0081697F" w:rsidP="0081697F">
      <w:pPr>
        <w:spacing w:line="500" w:lineRule="exact"/>
        <w:ind w:left="1417" w:hangingChars="506" w:hanging="1417"/>
        <w:rPr>
          <w:rFonts w:ascii="標楷體" w:eastAsia="標楷體" w:hAnsi="標楷體"/>
          <w:sz w:val="28"/>
          <w:szCs w:val="28"/>
        </w:rPr>
      </w:pPr>
      <w:r>
        <w:rPr>
          <w:rFonts w:ascii="標楷體" w:eastAsia="標楷體" w:hAnsi="標楷體" w:hint="eastAsia"/>
          <w:sz w:val="28"/>
          <w:szCs w:val="28"/>
        </w:rPr>
        <w:t>申請條件：1.家庭突遭變故有具體事實急需救助。2.家境貧寒、就學艱難，需要補助之學子。3.獎助學習績優學生。</w:t>
      </w:r>
    </w:p>
    <w:p w14:paraId="550E01E5" w14:textId="77777777" w:rsidR="0081697F" w:rsidRDefault="0081697F" w:rsidP="0081697F">
      <w:pPr>
        <w:spacing w:line="500" w:lineRule="exact"/>
        <w:ind w:left="1414" w:hangingChars="505" w:hanging="1414"/>
        <w:rPr>
          <w:rFonts w:ascii="標楷體" w:eastAsia="標楷體" w:hAnsi="標楷體"/>
          <w:sz w:val="28"/>
          <w:szCs w:val="28"/>
        </w:rPr>
      </w:pPr>
      <w:r>
        <w:rPr>
          <w:rFonts w:ascii="標楷體" w:eastAsia="標楷體" w:hAnsi="標楷體" w:hint="eastAsia"/>
          <w:sz w:val="28"/>
          <w:szCs w:val="28"/>
        </w:rPr>
        <w:t>申請辦法：本基金發送審核委員會審核通過後，視情況給予一次性或其特性補助等，並盡速發送。</w:t>
      </w:r>
    </w:p>
    <w:p w14:paraId="156B8B7B" w14:textId="77777777" w:rsidR="0081697F" w:rsidRDefault="0081697F" w:rsidP="0081697F">
      <w:pPr>
        <w:spacing w:line="500" w:lineRule="exact"/>
        <w:ind w:left="1414" w:hangingChars="505" w:hanging="1414"/>
        <w:rPr>
          <w:rFonts w:ascii="標楷體" w:eastAsia="標楷體" w:hAnsi="標楷體"/>
          <w:sz w:val="28"/>
          <w:szCs w:val="28"/>
        </w:rPr>
      </w:pPr>
      <w:r>
        <w:rPr>
          <w:rFonts w:ascii="標楷體" w:eastAsia="標楷體" w:hAnsi="標楷體" w:hint="eastAsia"/>
          <w:sz w:val="28"/>
          <w:szCs w:val="28"/>
        </w:rPr>
        <w:t>核發金額：視情況核發一次性或其特性</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議長期性補助等。(新台幣伍仟元以上，伍萬元以下)。</w:t>
      </w:r>
    </w:p>
    <w:p w14:paraId="59D2A6A1" w14:textId="77777777" w:rsidR="0081697F" w:rsidRDefault="0081697F" w:rsidP="0081697F">
      <w:pPr>
        <w:spacing w:line="500" w:lineRule="exact"/>
        <w:ind w:left="1414" w:hangingChars="505" w:hanging="1414"/>
        <w:rPr>
          <w:rFonts w:ascii="標楷體" w:eastAsia="標楷體" w:hAnsi="標楷體"/>
          <w:sz w:val="28"/>
          <w:szCs w:val="28"/>
        </w:rPr>
      </w:pPr>
      <w:r>
        <w:rPr>
          <w:rFonts w:ascii="標楷體" w:eastAsia="標楷體" w:hAnsi="標楷體" w:hint="eastAsia"/>
          <w:sz w:val="28"/>
          <w:szCs w:val="28"/>
        </w:rPr>
        <w:t>檢附文件：1.急難救助：應檢附急難發生報(備)案文件影本或媒體報導影本</w:t>
      </w:r>
    </w:p>
    <w:p w14:paraId="014F4A21" w14:textId="77777777" w:rsidR="0081697F" w:rsidRDefault="0081697F" w:rsidP="0081697F">
      <w:pPr>
        <w:spacing w:line="500" w:lineRule="exact"/>
        <w:ind w:leftChars="589" w:left="1414" w:firstLineChars="1" w:firstLine="3"/>
        <w:rPr>
          <w:rFonts w:ascii="標楷體" w:eastAsia="標楷體" w:hAnsi="標楷體"/>
          <w:sz w:val="28"/>
          <w:szCs w:val="28"/>
        </w:rPr>
      </w:pPr>
      <w:r>
        <w:rPr>
          <w:rFonts w:ascii="標楷體" w:eastAsia="標楷體" w:hAnsi="標楷體" w:hint="eastAsia"/>
          <w:sz w:val="28"/>
          <w:szCs w:val="28"/>
        </w:rPr>
        <w:t>2.貧困救助：應檢附在(入)學證明影本。</w:t>
      </w:r>
    </w:p>
    <w:p w14:paraId="59DB8D15" w14:textId="77777777" w:rsidR="0081697F" w:rsidRDefault="0081697F" w:rsidP="0081697F">
      <w:pPr>
        <w:spacing w:line="500" w:lineRule="exact"/>
        <w:ind w:leftChars="589" w:left="1414" w:firstLineChars="1" w:firstLine="3"/>
        <w:rPr>
          <w:rFonts w:ascii="標楷體" w:eastAsia="標楷體" w:hAnsi="標楷體"/>
          <w:sz w:val="28"/>
          <w:szCs w:val="28"/>
        </w:rPr>
      </w:pPr>
      <w:r>
        <w:rPr>
          <w:rFonts w:ascii="標楷體" w:eastAsia="標楷體" w:hAnsi="標楷體" w:hint="eastAsia"/>
          <w:sz w:val="28"/>
          <w:szCs w:val="28"/>
        </w:rPr>
        <w:t>3.學習績優獎勵：相關證明。</w:t>
      </w:r>
    </w:p>
    <w:p w14:paraId="56C04834" w14:textId="77777777" w:rsidR="0081697F" w:rsidRDefault="0081697F" w:rsidP="0081697F">
      <w:pPr>
        <w:spacing w:line="500" w:lineRule="exact"/>
        <w:ind w:leftChars="589" w:left="1414" w:firstLineChars="1" w:firstLine="3"/>
        <w:rPr>
          <w:rFonts w:ascii="標楷體" w:eastAsia="標楷體" w:hAnsi="標楷體"/>
          <w:sz w:val="28"/>
          <w:szCs w:val="28"/>
        </w:rPr>
      </w:pPr>
    </w:p>
    <w:p w14:paraId="299ED593" w14:textId="77777777" w:rsidR="0081697F" w:rsidRDefault="0081697F" w:rsidP="0081697F">
      <w:pPr>
        <w:spacing w:line="500" w:lineRule="exact"/>
        <w:ind w:leftChars="589" w:left="1414" w:firstLineChars="1" w:firstLine="3"/>
        <w:rPr>
          <w:rFonts w:ascii="標楷體" w:eastAsia="標楷體" w:hAnsi="標楷體"/>
          <w:sz w:val="28"/>
          <w:szCs w:val="28"/>
        </w:rPr>
      </w:pPr>
    </w:p>
    <w:p w14:paraId="4D742458" w14:textId="77777777" w:rsidR="0081697F" w:rsidRDefault="0081697F" w:rsidP="0081697F">
      <w:pPr>
        <w:spacing w:line="500" w:lineRule="exact"/>
        <w:ind w:leftChars="589" w:left="1414" w:firstLineChars="1" w:firstLine="3"/>
        <w:rPr>
          <w:rFonts w:ascii="標楷體" w:eastAsia="標楷體" w:hAnsi="標楷體"/>
          <w:sz w:val="28"/>
          <w:szCs w:val="28"/>
        </w:rPr>
      </w:pPr>
    </w:p>
    <w:p w14:paraId="3205C5EF" w14:textId="77777777" w:rsidR="000A1001" w:rsidRPr="00B87AC8" w:rsidRDefault="000A1001" w:rsidP="000A1001">
      <w:pPr>
        <w:jc w:val="center"/>
        <w:rPr>
          <w:rFonts w:ascii="標楷體" w:eastAsia="標楷體" w:hAnsi="標楷體"/>
          <w:b/>
          <w:bCs/>
          <w:sz w:val="48"/>
          <w:szCs w:val="48"/>
        </w:rPr>
      </w:pPr>
      <w:proofErr w:type="gramStart"/>
      <w:r w:rsidRPr="00B87AC8">
        <w:rPr>
          <w:rFonts w:ascii="標楷體" w:eastAsia="標楷體" w:hAnsi="標楷體" w:hint="eastAsia"/>
          <w:b/>
          <w:bCs/>
          <w:sz w:val="48"/>
          <w:szCs w:val="48"/>
        </w:rPr>
        <w:lastRenderedPageBreak/>
        <w:t>詹江來富</w:t>
      </w:r>
      <w:r>
        <w:rPr>
          <w:rFonts w:ascii="標楷體" w:eastAsia="標楷體" w:hAnsi="標楷體" w:hint="eastAsia"/>
          <w:b/>
          <w:bCs/>
          <w:sz w:val="48"/>
          <w:szCs w:val="48"/>
        </w:rPr>
        <w:t>獎助</w:t>
      </w:r>
      <w:proofErr w:type="gramEnd"/>
      <w:r w:rsidRPr="00B87AC8">
        <w:rPr>
          <w:rFonts w:ascii="標楷體" w:eastAsia="標楷體" w:hAnsi="標楷體" w:hint="eastAsia"/>
          <w:b/>
          <w:bCs/>
          <w:sz w:val="48"/>
          <w:szCs w:val="48"/>
        </w:rPr>
        <w:t>救助基金會</w:t>
      </w:r>
    </w:p>
    <w:tbl>
      <w:tblPr>
        <w:tblpPr w:leftFromText="180" w:rightFromText="180" w:vertAnchor="text" w:horzAnchor="margin" w:tblpXSpec="center" w:tblpY="1014"/>
        <w:tblW w:w="10820" w:type="dxa"/>
        <w:tblCellMar>
          <w:left w:w="28" w:type="dxa"/>
          <w:right w:w="28" w:type="dxa"/>
        </w:tblCellMar>
        <w:tblLook w:val="04A0" w:firstRow="1" w:lastRow="0" w:firstColumn="1" w:lastColumn="0" w:noHBand="0" w:noVBand="1"/>
      </w:tblPr>
      <w:tblGrid>
        <w:gridCol w:w="820"/>
        <w:gridCol w:w="1780"/>
        <w:gridCol w:w="2805"/>
        <w:gridCol w:w="10"/>
        <w:gridCol w:w="1925"/>
        <w:gridCol w:w="59"/>
        <w:gridCol w:w="3421"/>
      </w:tblGrid>
      <w:tr w:rsidR="000A1001" w:rsidRPr="00B87AC8" w14:paraId="018DFDA4" w14:textId="77777777" w:rsidTr="0081697F">
        <w:trPr>
          <w:trHeight w:val="720"/>
        </w:trPr>
        <w:tc>
          <w:tcPr>
            <w:tcW w:w="820" w:type="dxa"/>
            <w:vMerge w:val="restart"/>
            <w:tcBorders>
              <w:top w:val="single" w:sz="18" w:space="0" w:color="auto"/>
              <w:left w:val="single" w:sz="18" w:space="0" w:color="auto"/>
              <w:bottom w:val="single" w:sz="4" w:space="0" w:color="auto"/>
              <w:right w:val="single" w:sz="4" w:space="0" w:color="auto"/>
            </w:tcBorders>
            <w:shd w:val="clear" w:color="auto" w:fill="auto"/>
            <w:vAlign w:val="center"/>
            <w:hideMark/>
          </w:tcPr>
          <w:p w14:paraId="228739B8" w14:textId="77777777" w:rsidR="000A1001" w:rsidRPr="00B87AC8" w:rsidRDefault="000A1001" w:rsidP="00D05A0A">
            <w:pPr>
              <w:widowControl/>
              <w:spacing w:after="0" w:line="240" w:lineRule="auto"/>
              <w:jc w:val="center"/>
              <w:rPr>
                <w:rFonts w:ascii="標楷體" w:eastAsia="標楷體" w:hAnsi="標楷體" w:cs="新細明體"/>
                <w:color w:val="000000"/>
                <w:kern w:val="0"/>
                <w:sz w:val="44"/>
                <w:szCs w:val="44"/>
                <w14:ligatures w14:val="none"/>
              </w:rPr>
            </w:pPr>
            <w:r w:rsidRPr="00B87AC8">
              <w:rPr>
                <w:rFonts w:ascii="標楷體" w:eastAsia="標楷體" w:hAnsi="標楷體" w:cs="新細明體" w:hint="eastAsia"/>
                <w:color w:val="000000"/>
                <w:kern w:val="0"/>
                <w:sz w:val="44"/>
                <w:szCs w:val="44"/>
                <w14:ligatures w14:val="none"/>
              </w:rPr>
              <w:t>申</w:t>
            </w:r>
            <w:r w:rsidRPr="00B87AC8">
              <w:rPr>
                <w:rFonts w:ascii="標楷體" w:eastAsia="標楷體" w:hAnsi="標楷體" w:cs="新細明體" w:hint="eastAsia"/>
                <w:color w:val="000000"/>
                <w:kern w:val="0"/>
                <w:sz w:val="44"/>
                <w:szCs w:val="44"/>
                <w14:ligatures w14:val="none"/>
              </w:rPr>
              <w:br/>
              <w:t>請</w:t>
            </w:r>
            <w:r w:rsidRPr="00B87AC8">
              <w:rPr>
                <w:rFonts w:ascii="標楷體" w:eastAsia="標楷體" w:hAnsi="標楷體" w:cs="新細明體" w:hint="eastAsia"/>
                <w:color w:val="000000"/>
                <w:kern w:val="0"/>
                <w:sz w:val="44"/>
                <w:szCs w:val="44"/>
                <w14:ligatures w14:val="none"/>
              </w:rPr>
              <w:br/>
              <w:t>人</w:t>
            </w:r>
          </w:p>
        </w:tc>
        <w:tc>
          <w:tcPr>
            <w:tcW w:w="1780" w:type="dxa"/>
            <w:tcBorders>
              <w:top w:val="single" w:sz="18" w:space="0" w:color="auto"/>
              <w:left w:val="nil"/>
              <w:bottom w:val="single" w:sz="4" w:space="0" w:color="auto"/>
              <w:right w:val="single" w:sz="4" w:space="0" w:color="auto"/>
            </w:tcBorders>
            <w:shd w:val="clear" w:color="auto" w:fill="auto"/>
            <w:noWrap/>
            <w:vAlign w:val="center"/>
            <w:hideMark/>
          </w:tcPr>
          <w:p w14:paraId="38BDFDCB" w14:textId="77777777" w:rsidR="000A1001" w:rsidRPr="000A1001" w:rsidRDefault="000A1001" w:rsidP="00D05A0A">
            <w:pPr>
              <w:widowControl/>
              <w:spacing w:after="0" w:line="240" w:lineRule="auto"/>
              <w:jc w:val="center"/>
              <w:rPr>
                <w:rFonts w:ascii="標楷體" w:eastAsia="標楷體" w:hAnsi="標楷體" w:cs="新細明體"/>
                <w:color w:val="000000"/>
                <w:kern w:val="0"/>
                <w:sz w:val="26"/>
                <w:szCs w:val="26"/>
                <w14:ligatures w14:val="none"/>
              </w:rPr>
            </w:pPr>
            <w:r w:rsidRPr="000A1001">
              <w:rPr>
                <w:rFonts w:ascii="標楷體" w:eastAsia="標楷體" w:hAnsi="標楷體" w:cs="新細明體" w:hint="eastAsia"/>
                <w:color w:val="000000"/>
                <w:kern w:val="0"/>
                <w:sz w:val="26"/>
                <w:szCs w:val="26"/>
                <w14:ligatures w14:val="none"/>
              </w:rPr>
              <w:t>姓名</w:t>
            </w:r>
          </w:p>
        </w:tc>
        <w:tc>
          <w:tcPr>
            <w:tcW w:w="2815" w:type="dxa"/>
            <w:gridSpan w:val="2"/>
            <w:tcBorders>
              <w:top w:val="single" w:sz="18" w:space="0" w:color="auto"/>
              <w:left w:val="nil"/>
              <w:bottom w:val="single" w:sz="4" w:space="0" w:color="auto"/>
              <w:right w:val="single" w:sz="4" w:space="0" w:color="auto"/>
            </w:tcBorders>
            <w:shd w:val="clear" w:color="auto" w:fill="auto"/>
            <w:noWrap/>
            <w:vAlign w:val="center"/>
            <w:hideMark/>
          </w:tcPr>
          <w:p w14:paraId="6BBE2631" w14:textId="0AA3F1DA" w:rsidR="000A1001" w:rsidRPr="000A1001" w:rsidRDefault="000A1001" w:rsidP="00D05A0A">
            <w:pPr>
              <w:widowControl/>
              <w:spacing w:after="0" w:line="240" w:lineRule="auto"/>
              <w:jc w:val="center"/>
              <w:rPr>
                <w:rFonts w:ascii="標楷體" w:eastAsia="標楷體" w:hAnsi="標楷體" w:cs="新細明體"/>
                <w:color w:val="000000"/>
                <w:kern w:val="0"/>
                <w:sz w:val="26"/>
                <w:szCs w:val="26"/>
                <w14:ligatures w14:val="none"/>
              </w:rPr>
            </w:pPr>
          </w:p>
        </w:tc>
        <w:tc>
          <w:tcPr>
            <w:tcW w:w="1984" w:type="dxa"/>
            <w:gridSpan w:val="2"/>
            <w:tcBorders>
              <w:top w:val="single" w:sz="18" w:space="0" w:color="auto"/>
              <w:left w:val="nil"/>
              <w:bottom w:val="single" w:sz="4" w:space="0" w:color="auto"/>
              <w:right w:val="single" w:sz="4" w:space="0" w:color="auto"/>
            </w:tcBorders>
            <w:shd w:val="clear" w:color="auto" w:fill="auto"/>
            <w:noWrap/>
            <w:vAlign w:val="center"/>
            <w:hideMark/>
          </w:tcPr>
          <w:p w14:paraId="78CC10A5" w14:textId="77777777" w:rsidR="000A1001" w:rsidRPr="000A1001" w:rsidRDefault="000A1001" w:rsidP="00D05A0A">
            <w:pPr>
              <w:widowControl/>
              <w:spacing w:after="0" w:line="240" w:lineRule="auto"/>
              <w:jc w:val="center"/>
              <w:rPr>
                <w:rFonts w:ascii="標楷體" w:eastAsia="標楷體" w:hAnsi="標楷體" w:cs="新細明體"/>
                <w:color w:val="000000"/>
                <w:kern w:val="0"/>
                <w:sz w:val="26"/>
                <w:szCs w:val="26"/>
                <w14:ligatures w14:val="none"/>
              </w:rPr>
            </w:pPr>
            <w:r w:rsidRPr="000A1001">
              <w:rPr>
                <w:rFonts w:ascii="標楷體" w:eastAsia="標楷體" w:hAnsi="標楷體" w:cs="新細明體" w:hint="eastAsia"/>
                <w:color w:val="000000"/>
                <w:kern w:val="0"/>
                <w:sz w:val="26"/>
                <w:szCs w:val="26"/>
                <w14:ligatures w14:val="none"/>
              </w:rPr>
              <w:t>性別</w:t>
            </w:r>
          </w:p>
        </w:tc>
        <w:tc>
          <w:tcPr>
            <w:tcW w:w="3421" w:type="dxa"/>
            <w:tcBorders>
              <w:top w:val="single" w:sz="18" w:space="0" w:color="auto"/>
              <w:left w:val="nil"/>
              <w:bottom w:val="single" w:sz="4" w:space="0" w:color="auto"/>
              <w:right w:val="single" w:sz="18" w:space="0" w:color="auto"/>
            </w:tcBorders>
            <w:shd w:val="clear" w:color="auto" w:fill="auto"/>
            <w:noWrap/>
            <w:vAlign w:val="center"/>
          </w:tcPr>
          <w:p w14:paraId="47A78B0B" w14:textId="6CC2804B" w:rsidR="000A1001" w:rsidRPr="000A1001" w:rsidRDefault="000A1001" w:rsidP="00D05A0A">
            <w:pPr>
              <w:widowControl/>
              <w:spacing w:after="0" w:line="240" w:lineRule="auto"/>
              <w:jc w:val="center"/>
              <w:rPr>
                <w:rFonts w:ascii="標楷體" w:eastAsia="標楷體" w:hAnsi="標楷體" w:cs="新細明體"/>
                <w:color w:val="000000"/>
                <w:kern w:val="0"/>
                <w:sz w:val="26"/>
                <w:szCs w:val="26"/>
                <w14:ligatures w14:val="none"/>
              </w:rPr>
            </w:pPr>
          </w:p>
        </w:tc>
      </w:tr>
      <w:tr w:rsidR="000A1001" w:rsidRPr="00B87AC8" w14:paraId="663CB7C5" w14:textId="77777777" w:rsidTr="0081697F">
        <w:trPr>
          <w:trHeight w:val="720"/>
        </w:trPr>
        <w:tc>
          <w:tcPr>
            <w:tcW w:w="820" w:type="dxa"/>
            <w:vMerge/>
            <w:tcBorders>
              <w:top w:val="single" w:sz="8" w:space="0" w:color="auto"/>
              <w:left w:val="single" w:sz="18" w:space="0" w:color="auto"/>
              <w:bottom w:val="single" w:sz="4" w:space="0" w:color="auto"/>
              <w:right w:val="single" w:sz="4" w:space="0" w:color="auto"/>
            </w:tcBorders>
            <w:vAlign w:val="center"/>
            <w:hideMark/>
          </w:tcPr>
          <w:p w14:paraId="3F482B7C" w14:textId="77777777" w:rsidR="000A1001" w:rsidRPr="00B87AC8" w:rsidRDefault="000A1001" w:rsidP="00D05A0A">
            <w:pPr>
              <w:widowControl/>
              <w:spacing w:after="0" w:line="240" w:lineRule="auto"/>
              <w:rPr>
                <w:rFonts w:ascii="標楷體" w:eastAsia="標楷體" w:hAnsi="標楷體" w:cs="新細明體"/>
                <w:color w:val="000000"/>
                <w:kern w:val="0"/>
                <w:sz w:val="44"/>
                <w:szCs w:val="44"/>
                <w14:ligatures w14:val="none"/>
              </w:rPr>
            </w:pPr>
          </w:p>
        </w:tc>
        <w:tc>
          <w:tcPr>
            <w:tcW w:w="1780" w:type="dxa"/>
            <w:tcBorders>
              <w:top w:val="nil"/>
              <w:left w:val="nil"/>
              <w:bottom w:val="single" w:sz="4" w:space="0" w:color="auto"/>
              <w:right w:val="single" w:sz="4" w:space="0" w:color="auto"/>
            </w:tcBorders>
            <w:shd w:val="clear" w:color="auto" w:fill="auto"/>
            <w:noWrap/>
            <w:vAlign w:val="center"/>
            <w:hideMark/>
          </w:tcPr>
          <w:p w14:paraId="4EB902A6" w14:textId="77777777" w:rsidR="000A1001" w:rsidRPr="000A1001" w:rsidRDefault="000A1001" w:rsidP="00D05A0A">
            <w:pPr>
              <w:widowControl/>
              <w:spacing w:after="0" w:line="240" w:lineRule="auto"/>
              <w:jc w:val="center"/>
              <w:rPr>
                <w:rFonts w:ascii="標楷體" w:eastAsia="標楷體" w:hAnsi="標楷體" w:cs="新細明體"/>
                <w:color w:val="000000"/>
                <w:kern w:val="0"/>
                <w:sz w:val="26"/>
                <w:szCs w:val="26"/>
                <w14:ligatures w14:val="none"/>
              </w:rPr>
            </w:pPr>
            <w:r w:rsidRPr="000A1001">
              <w:rPr>
                <w:rFonts w:ascii="標楷體" w:eastAsia="標楷體" w:hAnsi="標楷體" w:cs="新細明體" w:hint="eastAsia"/>
                <w:color w:val="000000"/>
                <w:kern w:val="0"/>
                <w:sz w:val="26"/>
                <w:szCs w:val="26"/>
                <w14:ligatures w14:val="none"/>
              </w:rPr>
              <w:t>出生日期</w:t>
            </w:r>
          </w:p>
        </w:tc>
        <w:tc>
          <w:tcPr>
            <w:tcW w:w="2815" w:type="dxa"/>
            <w:gridSpan w:val="2"/>
            <w:tcBorders>
              <w:top w:val="nil"/>
              <w:left w:val="nil"/>
              <w:bottom w:val="single" w:sz="4" w:space="0" w:color="auto"/>
              <w:right w:val="single" w:sz="4" w:space="0" w:color="auto"/>
            </w:tcBorders>
            <w:shd w:val="clear" w:color="auto" w:fill="auto"/>
            <w:noWrap/>
            <w:vAlign w:val="center"/>
            <w:hideMark/>
          </w:tcPr>
          <w:p w14:paraId="2AA76E00" w14:textId="488BAD7B" w:rsidR="000A1001" w:rsidRPr="000A1001" w:rsidRDefault="000A1001" w:rsidP="0081697F">
            <w:pPr>
              <w:widowControl/>
              <w:spacing w:after="0" w:line="240" w:lineRule="auto"/>
              <w:ind w:firstLineChars="300" w:firstLine="780"/>
              <w:rPr>
                <w:rFonts w:ascii="標楷體" w:eastAsia="標楷體" w:hAnsi="標楷體" w:cs="新細明體"/>
                <w:color w:val="000000"/>
                <w:kern w:val="0"/>
                <w:sz w:val="26"/>
                <w:szCs w:val="26"/>
                <w14:ligatures w14:val="none"/>
              </w:rPr>
            </w:pPr>
            <w:r w:rsidRPr="000A1001">
              <w:rPr>
                <w:rFonts w:ascii="標楷體" w:eastAsia="標楷體" w:hAnsi="標楷體" w:cs="標楷體"/>
                <w:color w:val="000000"/>
                <w:sz w:val="26"/>
                <w:szCs w:val="26"/>
              </w:rPr>
              <w:t>年  月</w:t>
            </w:r>
            <w:r w:rsidR="0081697F">
              <w:rPr>
                <w:rFonts w:ascii="標楷體" w:eastAsia="標楷體" w:hAnsi="標楷體" w:cs="標楷體"/>
                <w:color w:val="000000"/>
                <w:sz w:val="26"/>
                <w:szCs w:val="26"/>
              </w:rPr>
              <w:t xml:space="preserve">  </w:t>
            </w:r>
            <w:r w:rsidRPr="000A1001">
              <w:rPr>
                <w:rFonts w:ascii="標楷體" w:eastAsia="標楷體" w:hAnsi="標楷體" w:cs="標楷體"/>
                <w:color w:val="000000"/>
                <w:sz w:val="26"/>
                <w:szCs w:val="26"/>
              </w:rPr>
              <w:t>日</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433CBB7" w14:textId="77777777" w:rsidR="000A1001" w:rsidRPr="000A1001" w:rsidRDefault="000A1001" w:rsidP="00D05A0A">
            <w:pPr>
              <w:widowControl/>
              <w:spacing w:after="0" w:line="240" w:lineRule="auto"/>
              <w:jc w:val="center"/>
              <w:rPr>
                <w:rFonts w:ascii="標楷體" w:eastAsia="標楷體" w:hAnsi="標楷體" w:cs="新細明體"/>
                <w:color w:val="000000"/>
                <w:kern w:val="0"/>
                <w:sz w:val="26"/>
                <w:szCs w:val="26"/>
                <w14:ligatures w14:val="none"/>
              </w:rPr>
            </w:pPr>
            <w:r w:rsidRPr="000A1001">
              <w:rPr>
                <w:rFonts w:ascii="標楷體" w:eastAsia="標楷體" w:hAnsi="標楷體" w:cs="新細明體" w:hint="eastAsia"/>
                <w:color w:val="000000"/>
                <w:kern w:val="0"/>
                <w:sz w:val="26"/>
                <w:szCs w:val="26"/>
                <w14:ligatures w14:val="none"/>
              </w:rPr>
              <w:t>就讀學校</w:t>
            </w:r>
          </w:p>
        </w:tc>
        <w:tc>
          <w:tcPr>
            <w:tcW w:w="3421" w:type="dxa"/>
            <w:tcBorders>
              <w:top w:val="nil"/>
              <w:left w:val="nil"/>
              <w:bottom w:val="single" w:sz="4" w:space="0" w:color="auto"/>
              <w:right w:val="single" w:sz="18" w:space="0" w:color="auto"/>
            </w:tcBorders>
            <w:shd w:val="clear" w:color="auto" w:fill="auto"/>
            <w:noWrap/>
            <w:vAlign w:val="center"/>
          </w:tcPr>
          <w:p w14:paraId="021B23E5" w14:textId="7CC0BAD3" w:rsidR="000A1001" w:rsidRPr="000A1001" w:rsidRDefault="000A1001" w:rsidP="00D05A0A">
            <w:pPr>
              <w:widowControl/>
              <w:spacing w:after="0" w:line="240" w:lineRule="auto"/>
              <w:jc w:val="center"/>
              <w:rPr>
                <w:rFonts w:ascii="標楷體" w:eastAsia="標楷體" w:hAnsi="標楷體" w:cs="新細明體"/>
                <w:color w:val="000000"/>
                <w:kern w:val="0"/>
                <w:sz w:val="26"/>
                <w:szCs w:val="26"/>
                <w14:ligatures w14:val="none"/>
              </w:rPr>
            </w:pPr>
          </w:p>
        </w:tc>
      </w:tr>
      <w:tr w:rsidR="000A1001" w:rsidRPr="00B87AC8" w14:paraId="36BE8A32" w14:textId="77777777" w:rsidTr="0081697F">
        <w:trPr>
          <w:trHeight w:val="720"/>
        </w:trPr>
        <w:tc>
          <w:tcPr>
            <w:tcW w:w="820" w:type="dxa"/>
            <w:vMerge/>
            <w:tcBorders>
              <w:top w:val="single" w:sz="8" w:space="0" w:color="auto"/>
              <w:left w:val="single" w:sz="18" w:space="0" w:color="auto"/>
              <w:bottom w:val="single" w:sz="4" w:space="0" w:color="auto"/>
              <w:right w:val="single" w:sz="4" w:space="0" w:color="auto"/>
            </w:tcBorders>
            <w:vAlign w:val="center"/>
            <w:hideMark/>
          </w:tcPr>
          <w:p w14:paraId="4262E785" w14:textId="77777777" w:rsidR="000A1001" w:rsidRPr="00B87AC8" w:rsidRDefault="000A1001" w:rsidP="00D05A0A">
            <w:pPr>
              <w:widowControl/>
              <w:spacing w:after="0" w:line="240" w:lineRule="auto"/>
              <w:rPr>
                <w:rFonts w:ascii="標楷體" w:eastAsia="標楷體" w:hAnsi="標楷體" w:cs="新細明體"/>
                <w:color w:val="000000"/>
                <w:kern w:val="0"/>
                <w:sz w:val="44"/>
                <w:szCs w:val="44"/>
                <w14:ligatures w14:val="none"/>
              </w:rPr>
            </w:pPr>
          </w:p>
        </w:tc>
        <w:tc>
          <w:tcPr>
            <w:tcW w:w="1780" w:type="dxa"/>
            <w:tcBorders>
              <w:top w:val="nil"/>
              <w:left w:val="nil"/>
              <w:bottom w:val="single" w:sz="4" w:space="0" w:color="auto"/>
              <w:right w:val="single" w:sz="4" w:space="0" w:color="auto"/>
            </w:tcBorders>
            <w:shd w:val="clear" w:color="auto" w:fill="auto"/>
            <w:noWrap/>
            <w:vAlign w:val="center"/>
            <w:hideMark/>
          </w:tcPr>
          <w:p w14:paraId="6758B9D2" w14:textId="77777777" w:rsidR="000A1001" w:rsidRPr="000A1001" w:rsidRDefault="000A1001" w:rsidP="00D05A0A">
            <w:pPr>
              <w:widowControl/>
              <w:spacing w:after="0" w:line="240" w:lineRule="auto"/>
              <w:jc w:val="center"/>
              <w:rPr>
                <w:rFonts w:ascii="標楷體" w:eastAsia="標楷體" w:hAnsi="標楷體" w:cs="新細明體"/>
                <w:color w:val="000000"/>
                <w:kern w:val="0"/>
                <w:sz w:val="26"/>
                <w:szCs w:val="26"/>
                <w14:ligatures w14:val="none"/>
              </w:rPr>
            </w:pPr>
            <w:r w:rsidRPr="000A1001">
              <w:rPr>
                <w:rFonts w:ascii="標楷體" w:eastAsia="標楷體" w:hAnsi="標楷體" w:cs="新細明體" w:hint="eastAsia"/>
                <w:color w:val="000000"/>
                <w:kern w:val="0"/>
                <w:sz w:val="26"/>
                <w:szCs w:val="26"/>
                <w14:ligatures w14:val="none"/>
              </w:rPr>
              <w:t>住址</w:t>
            </w:r>
          </w:p>
        </w:tc>
        <w:tc>
          <w:tcPr>
            <w:tcW w:w="2815" w:type="dxa"/>
            <w:gridSpan w:val="2"/>
            <w:tcBorders>
              <w:top w:val="nil"/>
              <w:left w:val="nil"/>
              <w:bottom w:val="single" w:sz="4" w:space="0" w:color="auto"/>
              <w:right w:val="single" w:sz="4" w:space="0" w:color="auto"/>
            </w:tcBorders>
            <w:shd w:val="clear" w:color="auto" w:fill="auto"/>
            <w:noWrap/>
            <w:vAlign w:val="center"/>
          </w:tcPr>
          <w:p w14:paraId="51DDABB1" w14:textId="704FAF9E" w:rsidR="000A1001" w:rsidRPr="000A1001" w:rsidRDefault="000A1001" w:rsidP="00D05A0A">
            <w:pPr>
              <w:widowControl/>
              <w:spacing w:after="0" w:line="240" w:lineRule="auto"/>
              <w:ind w:hanging="2"/>
              <w:rPr>
                <w:rFonts w:ascii="標楷體" w:eastAsia="標楷體" w:hAnsi="標楷體" w:cs="新細明體"/>
                <w:color w:val="000000"/>
                <w:kern w:val="0"/>
                <w:sz w:val="26"/>
                <w:szCs w:val="26"/>
                <w14:ligatures w14:val="none"/>
              </w:rPr>
            </w:pP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0108F8D" w14:textId="77777777" w:rsidR="000A1001" w:rsidRPr="000A1001" w:rsidRDefault="000A1001" w:rsidP="00D05A0A">
            <w:pPr>
              <w:widowControl/>
              <w:spacing w:after="0" w:line="240" w:lineRule="auto"/>
              <w:ind w:hanging="2"/>
              <w:jc w:val="center"/>
              <w:rPr>
                <w:rFonts w:ascii="標楷體" w:eastAsia="標楷體" w:hAnsi="標楷體" w:cs="新細明體"/>
                <w:color w:val="000000"/>
                <w:kern w:val="0"/>
                <w:sz w:val="26"/>
                <w:szCs w:val="26"/>
                <w14:ligatures w14:val="none"/>
              </w:rPr>
            </w:pPr>
            <w:r w:rsidRPr="000A1001">
              <w:rPr>
                <w:rFonts w:ascii="標楷體" w:eastAsia="標楷體" w:hAnsi="標楷體" w:cs="新細明體" w:hint="eastAsia"/>
                <w:color w:val="000000"/>
                <w:kern w:val="0"/>
                <w:sz w:val="26"/>
                <w:szCs w:val="26"/>
                <w14:ligatures w14:val="none"/>
              </w:rPr>
              <w:t>班級科系</w:t>
            </w:r>
          </w:p>
        </w:tc>
        <w:tc>
          <w:tcPr>
            <w:tcW w:w="3421" w:type="dxa"/>
            <w:tcBorders>
              <w:top w:val="nil"/>
              <w:left w:val="nil"/>
              <w:bottom w:val="single" w:sz="4" w:space="0" w:color="auto"/>
              <w:right w:val="single" w:sz="18" w:space="0" w:color="auto"/>
            </w:tcBorders>
            <w:shd w:val="clear" w:color="auto" w:fill="auto"/>
            <w:noWrap/>
            <w:vAlign w:val="center"/>
          </w:tcPr>
          <w:p w14:paraId="565FDD6D" w14:textId="08CC1AFB" w:rsidR="000A1001" w:rsidRPr="000A1001" w:rsidRDefault="000A1001" w:rsidP="000A1001">
            <w:pPr>
              <w:widowControl/>
              <w:spacing w:after="0" w:line="240" w:lineRule="auto"/>
              <w:ind w:hanging="2"/>
              <w:rPr>
                <w:rFonts w:ascii="標楷體" w:eastAsia="標楷體" w:hAnsi="標楷體" w:cs="新細明體"/>
                <w:color w:val="000000"/>
                <w:kern w:val="0"/>
                <w:sz w:val="26"/>
                <w:szCs w:val="26"/>
                <w14:ligatures w14:val="none"/>
              </w:rPr>
            </w:pPr>
          </w:p>
        </w:tc>
      </w:tr>
      <w:tr w:rsidR="000A1001" w:rsidRPr="00B87AC8" w14:paraId="443DB55E" w14:textId="77777777" w:rsidTr="0081697F">
        <w:trPr>
          <w:trHeight w:val="720"/>
        </w:trPr>
        <w:tc>
          <w:tcPr>
            <w:tcW w:w="820" w:type="dxa"/>
            <w:vMerge/>
            <w:tcBorders>
              <w:top w:val="single" w:sz="8" w:space="0" w:color="auto"/>
              <w:left w:val="single" w:sz="18" w:space="0" w:color="auto"/>
              <w:bottom w:val="single" w:sz="4" w:space="0" w:color="auto"/>
              <w:right w:val="single" w:sz="4" w:space="0" w:color="auto"/>
            </w:tcBorders>
            <w:vAlign w:val="center"/>
            <w:hideMark/>
          </w:tcPr>
          <w:p w14:paraId="46C873B6" w14:textId="77777777" w:rsidR="000A1001" w:rsidRPr="00B87AC8" w:rsidRDefault="000A1001" w:rsidP="00D05A0A">
            <w:pPr>
              <w:widowControl/>
              <w:spacing w:after="0" w:line="240" w:lineRule="auto"/>
              <w:ind w:left="2" w:hanging="4"/>
              <w:rPr>
                <w:rFonts w:ascii="標楷體" w:eastAsia="標楷體" w:hAnsi="標楷體" w:cs="新細明體"/>
                <w:color w:val="000000"/>
                <w:kern w:val="0"/>
                <w:sz w:val="44"/>
                <w:szCs w:val="44"/>
                <w14:ligatures w14:val="none"/>
              </w:rPr>
            </w:pPr>
          </w:p>
        </w:tc>
        <w:tc>
          <w:tcPr>
            <w:tcW w:w="1780" w:type="dxa"/>
            <w:tcBorders>
              <w:top w:val="nil"/>
              <w:left w:val="nil"/>
              <w:bottom w:val="single" w:sz="4" w:space="0" w:color="auto"/>
              <w:right w:val="single" w:sz="4" w:space="0" w:color="auto"/>
            </w:tcBorders>
            <w:shd w:val="clear" w:color="auto" w:fill="auto"/>
            <w:noWrap/>
            <w:vAlign w:val="center"/>
            <w:hideMark/>
          </w:tcPr>
          <w:p w14:paraId="130BD4E7" w14:textId="77777777" w:rsidR="000A1001" w:rsidRPr="000A1001" w:rsidRDefault="000A1001" w:rsidP="00D05A0A">
            <w:pPr>
              <w:widowControl/>
              <w:spacing w:after="0" w:line="240" w:lineRule="auto"/>
              <w:ind w:hanging="2"/>
              <w:jc w:val="center"/>
              <w:rPr>
                <w:rFonts w:ascii="標楷體" w:eastAsia="標楷體" w:hAnsi="標楷體" w:cs="新細明體"/>
                <w:color w:val="000000"/>
                <w:kern w:val="0"/>
                <w:sz w:val="26"/>
                <w:szCs w:val="26"/>
                <w14:ligatures w14:val="none"/>
              </w:rPr>
            </w:pPr>
            <w:r w:rsidRPr="000A1001">
              <w:rPr>
                <w:rFonts w:ascii="標楷體" w:eastAsia="標楷體" w:hAnsi="標楷體" w:cs="新細明體" w:hint="eastAsia"/>
                <w:color w:val="000000"/>
                <w:kern w:val="0"/>
                <w:sz w:val="26"/>
                <w:szCs w:val="26"/>
                <w14:ligatures w14:val="none"/>
              </w:rPr>
              <w:t>住址電話</w:t>
            </w:r>
          </w:p>
        </w:tc>
        <w:tc>
          <w:tcPr>
            <w:tcW w:w="2815" w:type="dxa"/>
            <w:gridSpan w:val="2"/>
            <w:tcBorders>
              <w:top w:val="nil"/>
              <w:left w:val="nil"/>
              <w:bottom w:val="single" w:sz="4" w:space="0" w:color="auto"/>
              <w:right w:val="single" w:sz="4" w:space="0" w:color="auto"/>
            </w:tcBorders>
            <w:shd w:val="clear" w:color="auto" w:fill="auto"/>
            <w:noWrap/>
            <w:vAlign w:val="center"/>
          </w:tcPr>
          <w:p w14:paraId="47F355D8" w14:textId="3C113690" w:rsidR="000A1001" w:rsidRPr="000A1001" w:rsidRDefault="000A1001" w:rsidP="00D05A0A">
            <w:pPr>
              <w:widowControl/>
              <w:spacing w:after="0" w:line="240" w:lineRule="auto"/>
              <w:ind w:hanging="2"/>
              <w:rPr>
                <w:rFonts w:ascii="標楷體" w:eastAsia="標楷體" w:hAnsi="標楷體" w:cs="新細明體"/>
                <w:color w:val="000000"/>
                <w:kern w:val="0"/>
                <w:sz w:val="26"/>
                <w:szCs w:val="26"/>
                <w14:ligatures w14:val="none"/>
              </w:rPr>
            </w:pPr>
          </w:p>
        </w:tc>
        <w:tc>
          <w:tcPr>
            <w:tcW w:w="1984" w:type="dxa"/>
            <w:gridSpan w:val="2"/>
            <w:tcBorders>
              <w:top w:val="nil"/>
              <w:left w:val="nil"/>
              <w:bottom w:val="single" w:sz="4" w:space="0" w:color="auto"/>
              <w:right w:val="single" w:sz="4" w:space="0" w:color="auto"/>
            </w:tcBorders>
            <w:shd w:val="clear" w:color="auto" w:fill="auto"/>
            <w:vAlign w:val="center"/>
            <w:hideMark/>
          </w:tcPr>
          <w:p w14:paraId="5D311496" w14:textId="77777777" w:rsidR="000A1001" w:rsidRPr="000A1001" w:rsidRDefault="000A1001" w:rsidP="00D05A0A">
            <w:pPr>
              <w:widowControl/>
              <w:spacing w:after="0" w:line="240" w:lineRule="auto"/>
              <w:ind w:hanging="2"/>
              <w:jc w:val="center"/>
              <w:rPr>
                <w:rFonts w:ascii="標楷體" w:eastAsia="標楷體" w:hAnsi="標楷體" w:cs="新細明體"/>
                <w:color w:val="000000"/>
                <w:kern w:val="0"/>
                <w:sz w:val="26"/>
                <w:szCs w:val="26"/>
                <w14:ligatures w14:val="none"/>
              </w:rPr>
            </w:pPr>
            <w:r w:rsidRPr="000A1001">
              <w:rPr>
                <w:rFonts w:ascii="標楷體" w:eastAsia="標楷體" w:hAnsi="標楷體" w:cs="新細明體" w:hint="eastAsia"/>
                <w:color w:val="000000"/>
                <w:kern w:val="0"/>
                <w:sz w:val="26"/>
                <w:szCs w:val="26"/>
                <w14:ligatures w14:val="none"/>
              </w:rPr>
              <w:t>手機</w:t>
            </w:r>
            <w:r w:rsidRPr="000A1001">
              <w:rPr>
                <w:rFonts w:ascii="標楷體" w:eastAsia="標楷體" w:hAnsi="標楷體" w:cs="新細明體" w:hint="eastAsia"/>
                <w:color w:val="000000"/>
                <w:kern w:val="0"/>
                <w:sz w:val="26"/>
                <w:szCs w:val="26"/>
                <w14:ligatures w14:val="none"/>
              </w:rPr>
              <w:br/>
              <w:t>(如父/母/個人)</w:t>
            </w:r>
          </w:p>
        </w:tc>
        <w:tc>
          <w:tcPr>
            <w:tcW w:w="3421" w:type="dxa"/>
            <w:tcBorders>
              <w:top w:val="nil"/>
              <w:left w:val="nil"/>
              <w:bottom w:val="single" w:sz="4" w:space="0" w:color="auto"/>
              <w:right w:val="single" w:sz="18" w:space="0" w:color="auto"/>
            </w:tcBorders>
            <w:shd w:val="clear" w:color="auto" w:fill="auto"/>
            <w:noWrap/>
            <w:vAlign w:val="center"/>
            <w:hideMark/>
          </w:tcPr>
          <w:p w14:paraId="0AADAFCB" w14:textId="1933B912" w:rsidR="000A1001" w:rsidRPr="000A1001" w:rsidRDefault="000A1001" w:rsidP="00D05A0A">
            <w:pPr>
              <w:widowControl/>
              <w:spacing w:after="0" w:line="240" w:lineRule="auto"/>
              <w:ind w:hanging="2"/>
              <w:jc w:val="center"/>
              <w:rPr>
                <w:rFonts w:ascii="標楷體" w:eastAsia="標楷體" w:hAnsi="標楷體" w:cs="標楷體"/>
                <w:color w:val="000000"/>
                <w:sz w:val="26"/>
                <w:szCs w:val="26"/>
              </w:rPr>
            </w:pPr>
          </w:p>
        </w:tc>
      </w:tr>
      <w:tr w:rsidR="000A1001" w:rsidRPr="00B87AC8" w14:paraId="7B6B13BA" w14:textId="77777777" w:rsidTr="00D05A0A">
        <w:trPr>
          <w:trHeight w:val="2190"/>
        </w:trPr>
        <w:tc>
          <w:tcPr>
            <w:tcW w:w="2600"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0E63C0F3" w14:textId="77777777" w:rsidR="000A1001" w:rsidRPr="00B87AC8" w:rsidRDefault="000A1001" w:rsidP="00D05A0A">
            <w:pPr>
              <w:widowControl/>
              <w:spacing w:after="0" w:line="240" w:lineRule="auto"/>
              <w:ind w:left="1" w:hanging="3"/>
              <w:jc w:val="center"/>
              <w:rPr>
                <w:rFonts w:ascii="標楷體" w:eastAsia="標楷體" w:hAnsi="標楷體" w:cs="新細明體"/>
                <w:color w:val="000000"/>
                <w:kern w:val="0"/>
                <w:sz w:val="32"/>
                <w:szCs w:val="32"/>
                <w14:ligatures w14:val="none"/>
              </w:rPr>
            </w:pPr>
            <w:r w:rsidRPr="00B87AC8">
              <w:rPr>
                <w:rFonts w:ascii="標楷體" w:eastAsia="標楷體" w:hAnsi="標楷體" w:cs="新細明體" w:hint="eastAsia"/>
                <w:color w:val="000000"/>
                <w:kern w:val="0"/>
                <w:sz w:val="32"/>
                <w:szCs w:val="32"/>
                <w14:ligatures w14:val="none"/>
              </w:rPr>
              <w:t>申請事實概述</w:t>
            </w:r>
          </w:p>
        </w:tc>
        <w:tc>
          <w:tcPr>
            <w:tcW w:w="8220" w:type="dxa"/>
            <w:gridSpan w:val="5"/>
            <w:tcBorders>
              <w:top w:val="single" w:sz="4" w:space="0" w:color="auto"/>
              <w:left w:val="nil"/>
              <w:bottom w:val="single" w:sz="4" w:space="0" w:color="auto"/>
              <w:right w:val="single" w:sz="18" w:space="0" w:color="auto"/>
            </w:tcBorders>
            <w:shd w:val="clear" w:color="auto" w:fill="auto"/>
            <w:noWrap/>
            <w:vAlign w:val="center"/>
            <w:hideMark/>
          </w:tcPr>
          <w:p w14:paraId="7A1E673A" w14:textId="318B2592" w:rsidR="000A1001" w:rsidRPr="0081697F" w:rsidRDefault="000A1001" w:rsidP="0081697F">
            <w:pPr>
              <w:widowControl/>
              <w:spacing w:after="0" w:line="276" w:lineRule="auto"/>
              <w:rPr>
                <w:rFonts w:ascii="標楷體" w:eastAsia="標楷體" w:hAnsi="標楷體" w:cs="新細明體"/>
                <w:color w:val="000000"/>
                <w:kern w:val="0"/>
                <w:sz w:val="26"/>
                <w:szCs w:val="26"/>
                <w14:ligatures w14:val="none"/>
              </w:rPr>
            </w:pPr>
          </w:p>
        </w:tc>
      </w:tr>
      <w:tr w:rsidR="000A1001" w:rsidRPr="00B87AC8" w14:paraId="795B0B9C" w14:textId="77777777" w:rsidTr="009E7940">
        <w:trPr>
          <w:trHeight w:val="1413"/>
        </w:trPr>
        <w:tc>
          <w:tcPr>
            <w:tcW w:w="2600"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5E0C9EB" w14:textId="77777777" w:rsidR="000A1001" w:rsidRPr="00B87AC8" w:rsidRDefault="000A1001" w:rsidP="00D05A0A">
            <w:pPr>
              <w:widowControl/>
              <w:spacing w:after="0" w:line="240" w:lineRule="auto"/>
              <w:jc w:val="center"/>
              <w:rPr>
                <w:rFonts w:ascii="標楷體" w:eastAsia="標楷體" w:hAnsi="標楷體" w:cs="新細明體"/>
                <w:color w:val="000000"/>
                <w:kern w:val="0"/>
                <w:sz w:val="32"/>
                <w:szCs w:val="32"/>
                <w14:ligatures w14:val="none"/>
              </w:rPr>
            </w:pPr>
            <w:r w:rsidRPr="00B87AC8">
              <w:rPr>
                <w:rFonts w:ascii="標楷體" w:eastAsia="標楷體" w:hAnsi="標楷體" w:cs="新細明體" w:hint="eastAsia"/>
                <w:color w:val="000000"/>
                <w:kern w:val="0"/>
                <w:sz w:val="32"/>
                <w:szCs w:val="32"/>
                <w14:ligatures w14:val="none"/>
              </w:rPr>
              <w:t>檢附文件</w:t>
            </w:r>
          </w:p>
        </w:tc>
        <w:tc>
          <w:tcPr>
            <w:tcW w:w="8220" w:type="dxa"/>
            <w:gridSpan w:val="5"/>
            <w:tcBorders>
              <w:top w:val="single" w:sz="4" w:space="0" w:color="auto"/>
              <w:left w:val="nil"/>
              <w:bottom w:val="single" w:sz="4" w:space="0" w:color="auto"/>
              <w:right w:val="single" w:sz="18" w:space="0" w:color="auto"/>
            </w:tcBorders>
            <w:shd w:val="clear" w:color="auto" w:fill="auto"/>
            <w:noWrap/>
            <w:vAlign w:val="center"/>
            <w:hideMark/>
          </w:tcPr>
          <w:p w14:paraId="2BAF263F" w14:textId="6EDC78FF" w:rsidR="000A1001" w:rsidRPr="00B87AC8" w:rsidRDefault="000A1001" w:rsidP="009E7940">
            <w:pPr>
              <w:widowControl/>
              <w:spacing w:after="0" w:line="240" w:lineRule="auto"/>
              <w:rPr>
                <w:rFonts w:ascii="標楷體" w:eastAsia="標楷體" w:hAnsi="標楷體" w:cs="新細明體"/>
                <w:color w:val="000000"/>
                <w:kern w:val="0"/>
                <w:sz w:val="32"/>
                <w:szCs w:val="32"/>
                <w14:ligatures w14:val="none"/>
              </w:rPr>
            </w:pPr>
          </w:p>
        </w:tc>
      </w:tr>
      <w:tr w:rsidR="000A1001" w:rsidRPr="00B87AC8" w14:paraId="386C139F" w14:textId="77777777" w:rsidTr="009E7940">
        <w:trPr>
          <w:trHeight w:val="1689"/>
        </w:trPr>
        <w:tc>
          <w:tcPr>
            <w:tcW w:w="2600" w:type="dxa"/>
            <w:gridSpan w:val="2"/>
            <w:tcBorders>
              <w:top w:val="single" w:sz="4" w:space="0" w:color="auto"/>
              <w:left w:val="single" w:sz="18" w:space="0" w:color="auto"/>
              <w:bottom w:val="single" w:sz="4" w:space="0" w:color="auto"/>
              <w:right w:val="single" w:sz="4" w:space="0" w:color="auto"/>
            </w:tcBorders>
            <w:shd w:val="clear" w:color="auto" w:fill="auto"/>
            <w:vAlign w:val="center"/>
            <w:hideMark/>
          </w:tcPr>
          <w:p w14:paraId="34D95FE0" w14:textId="77777777" w:rsidR="000A1001" w:rsidRPr="00B87AC8" w:rsidRDefault="000A1001" w:rsidP="00D05A0A">
            <w:pPr>
              <w:widowControl/>
              <w:spacing w:after="0" w:line="240" w:lineRule="auto"/>
              <w:jc w:val="center"/>
              <w:rPr>
                <w:rFonts w:ascii="標楷體" w:eastAsia="標楷體" w:hAnsi="標楷體" w:cs="新細明體"/>
                <w:color w:val="000000"/>
                <w:kern w:val="0"/>
                <w:sz w:val="32"/>
                <w:szCs w:val="32"/>
                <w14:ligatures w14:val="none"/>
              </w:rPr>
            </w:pPr>
            <w:r w:rsidRPr="00B87AC8">
              <w:rPr>
                <w:rFonts w:ascii="標楷體" w:eastAsia="標楷體" w:hAnsi="標楷體" w:cs="新細明體" w:hint="eastAsia"/>
                <w:color w:val="000000"/>
                <w:kern w:val="0"/>
                <w:sz w:val="32"/>
                <w:szCs w:val="32"/>
                <w14:ligatures w14:val="none"/>
              </w:rPr>
              <w:t>查 訪 初 評</w:t>
            </w:r>
          </w:p>
        </w:tc>
        <w:tc>
          <w:tcPr>
            <w:tcW w:w="8220" w:type="dxa"/>
            <w:gridSpan w:val="5"/>
            <w:tcBorders>
              <w:top w:val="single" w:sz="4" w:space="0" w:color="auto"/>
              <w:left w:val="nil"/>
              <w:bottom w:val="single" w:sz="4" w:space="0" w:color="auto"/>
              <w:right w:val="single" w:sz="18" w:space="0" w:color="auto"/>
            </w:tcBorders>
            <w:shd w:val="clear" w:color="auto" w:fill="auto"/>
            <w:noWrap/>
            <w:vAlign w:val="center"/>
            <w:hideMark/>
          </w:tcPr>
          <w:p w14:paraId="123FE620" w14:textId="77777777" w:rsidR="000A1001" w:rsidRPr="00B87AC8" w:rsidRDefault="000A1001" w:rsidP="00D05A0A">
            <w:pPr>
              <w:widowControl/>
              <w:spacing w:after="0" w:line="240" w:lineRule="auto"/>
              <w:jc w:val="center"/>
              <w:rPr>
                <w:rFonts w:ascii="標楷體" w:eastAsia="標楷體" w:hAnsi="標楷體" w:cs="新細明體"/>
                <w:color w:val="000000"/>
                <w:kern w:val="0"/>
                <w:sz w:val="32"/>
                <w:szCs w:val="32"/>
                <w14:ligatures w14:val="none"/>
              </w:rPr>
            </w:pPr>
            <w:r w:rsidRPr="00B87AC8">
              <w:rPr>
                <w:rFonts w:ascii="標楷體" w:eastAsia="標楷體" w:hAnsi="標楷體" w:cs="新細明體" w:hint="eastAsia"/>
                <w:color w:val="000000"/>
                <w:kern w:val="0"/>
                <w:sz w:val="32"/>
                <w:szCs w:val="32"/>
                <w14:ligatures w14:val="none"/>
              </w:rPr>
              <w:t xml:space="preserve">　</w:t>
            </w:r>
          </w:p>
        </w:tc>
      </w:tr>
      <w:tr w:rsidR="009E7940" w:rsidRPr="00B87AC8" w14:paraId="2AFA3C18" w14:textId="13025A39" w:rsidTr="009E7940">
        <w:trPr>
          <w:trHeight w:val="1689"/>
        </w:trPr>
        <w:tc>
          <w:tcPr>
            <w:tcW w:w="260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5D238B0B" w14:textId="7B0C1C69" w:rsidR="009E7940" w:rsidRPr="00B87AC8" w:rsidRDefault="009E7940" w:rsidP="00D05A0A">
            <w:pPr>
              <w:widowControl/>
              <w:spacing w:after="0" w:line="240" w:lineRule="auto"/>
              <w:jc w:val="center"/>
              <w:rPr>
                <w:rFonts w:ascii="標楷體" w:eastAsia="標楷體" w:hAnsi="標楷體" w:cs="新細明體"/>
                <w:color w:val="000000"/>
                <w:kern w:val="0"/>
                <w:sz w:val="32"/>
                <w:szCs w:val="32"/>
                <w14:ligatures w14:val="none"/>
              </w:rPr>
            </w:pPr>
            <w:r w:rsidRPr="00B87AC8">
              <w:rPr>
                <w:rFonts w:ascii="標楷體" w:eastAsia="標楷體" w:hAnsi="標楷體" w:cs="新細明體" w:hint="eastAsia"/>
                <w:color w:val="000000"/>
                <w:kern w:val="0"/>
                <w:sz w:val="32"/>
                <w:szCs w:val="32"/>
                <w14:ligatures w14:val="none"/>
              </w:rPr>
              <w:t>基金發放委員會</w:t>
            </w:r>
            <w:r w:rsidRPr="00B87AC8">
              <w:rPr>
                <w:rFonts w:ascii="標楷體" w:eastAsia="標楷體" w:hAnsi="標楷體" w:cs="新細明體" w:hint="eastAsia"/>
                <w:color w:val="000000"/>
                <w:kern w:val="0"/>
                <w:sz w:val="32"/>
                <w:szCs w:val="32"/>
                <w14:ligatures w14:val="none"/>
              </w:rPr>
              <w:br/>
            </w:r>
            <w:proofErr w:type="gramStart"/>
            <w:r w:rsidRPr="00B87AC8">
              <w:rPr>
                <w:rFonts w:ascii="標楷體" w:eastAsia="標楷體" w:hAnsi="標楷體" w:cs="新細明體" w:hint="eastAsia"/>
                <w:color w:val="000000"/>
                <w:kern w:val="0"/>
                <w:sz w:val="32"/>
                <w:szCs w:val="32"/>
                <w14:ligatures w14:val="none"/>
              </w:rPr>
              <w:t>複</w:t>
            </w:r>
            <w:proofErr w:type="gramEnd"/>
            <w:r w:rsidRPr="00B87AC8">
              <w:rPr>
                <w:rFonts w:ascii="標楷體" w:eastAsia="標楷體" w:hAnsi="標楷體" w:cs="新細明體" w:hint="eastAsia"/>
                <w:color w:val="000000"/>
                <w:kern w:val="0"/>
                <w:sz w:val="32"/>
                <w:szCs w:val="32"/>
                <w14:ligatures w14:val="none"/>
              </w:rPr>
              <w:t xml:space="preserve"> 審 核</w:t>
            </w:r>
          </w:p>
        </w:tc>
        <w:tc>
          <w:tcPr>
            <w:tcW w:w="2805" w:type="dxa"/>
            <w:tcBorders>
              <w:top w:val="single" w:sz="4" w:space="0" w:color="auto"/>
              <w:left w:val="nil"/>
              <w:bottom w:val="single" w:sz="4" w:space="0" w:color="auto"/>
              <w:right w:val="single" w:sz="4" w:space="0" w:color="auto"/>
            </w:tcBorders>
            <w:shd w:val="clear" w:color="auto" w:fill="auto"/>
            <w:noWrap/>
            <w:vAlign w:val="center"/>
          </w:tcPr>
          <w:p w14:paraId="379A068E" w14:textId="77777777" w:rsidR="009E7940" w:rsidRPr="009E7940" w:rsidRDefault="009E7940" w:rsidP="00D05A0A">
            <w:pPr>
              <w:widowControl/>
              <w:spacing w:after="0" w:line="240" w:lineRule="auto"/>
              <w:jc w:val="center"/>
              <w:rPr>
                <w:rFonts w:ascii="標楷體" w:eastAsia="標楷體" w:hAnsi="標楷體" w:cs="新細明體"/>
                <w:color w:val="000000"/>
                <w:kern w:val="0"/>
                <w:sz w:val="32"/>
                <w:szCs w:val="32"/>
                <w14:ligatures w14:val="none"/>
              </w:rPr>
            </w:pPr>
          </w:p>
        </w:tc>
        <w:tc>
          <w:tcPr>
            <w:tcW w:w="1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F3D1D" w14:textId="6B0DD0EB" w:rsidR="009E7940" w:rsidRPr="009E7940" w:rsidRDefault="009E7940" w:rsidP="00D05A0A">
            <w:pPr>
              <w:widowControl/>
              <w:spacing w:after="0" w:line="240" w:lineRule="auto"/>
              <w:jc w:val="center"/>
              <w:rPr>
                <w:rFonts w:ascii="標楷體" w:eastAsia="標楷體" w:hAnsi="標楷體" w:cs="新細明體"/>
                <w:color w:val="000000"/>
                <w:kern w:val="0"/>
                <w:sz w:val="32"/>
                <w:szCs w:val="32"/>
                <w14:ligatures w14:val="none"/>
              </w:rPr>
            </w:pPr>
            <w:r w:rsidRPr="00B87AC8">
              <w:rPr>
                <w:rFonts w:ascii="標楷體" w:eastAsia="標楷體" w:hAnsi="標楷體" w:cs="新細明體" w:hint="eastAsia"/>
                <w:color w:val="000000"/>
                <w:kern w:val="0"/>
                <w:sz w:val="32"/>
                <w:szCs w:val="32"/>
                <w14:ligatures w14:val="none"/>
              </w:rPr>
              <w:t>核發金額</w:t>
            </w:r>
          </w:p>
        </w:tc>
        <w:tc>
          <w:tcPr>
            <w:tcW w:w="348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C4BF37A" w14:textId="77777777" w:rsidR="009E7940" w:rsidRPr="00B87AC8" w:rsidRDefault="009E7940" w:rsidP="00D05A0A">
            <w:pPr>
              <w:widowControl/>
              <w:spacing w:after="0" w:line="240" w:lineRule="auto"/>
              <w:jc w:val="center"/>
              <w:rPr>
                <w:rFonts w:ascii="標楷體" w:eastAsia="標楷體" w:hAnsi="標楷體" w:cs="新細明體"/>
                <w:color w:val="000000"/>
                <w:kern w:val="0"/>
                <w:sz w:val="32"/>
                <w:szCs w:val="32"/>
                <w14:ligatures w14:val="none"/>
              </w:rPr>
            </w:pPr>
          </w:p>
        </w:tc>
      </w:tr>
    </w:tbl>
    <w:p w14:paraId="3DA2A29C" w14:textId="535C4283" w:rsidR="00170AFE" w:rsidRDefault="009E7940" w:rsidP="009E7940">
      <w:pPr>
        <w:jc w:val="center"/>
        <w:rPr>
          <w:rFonts w:ascii="標楷體" w:eastAsia="標楷體" w:hAnsi="標楷體"/>
          <w:b/>
          <w:bCs/>
          <w:sz w:val="36"/>
          <w:szCs w:val="36"/>
        </w:rPr>
      </w:pPr>
      <w:r w:rsidRPr="00B87AC8">
        <w:rPr>
          <w:rFonts w:ascii="標楷體" w:eastAsia="標楷體" w:hAnsi="標楷體" w:hint="eastAsia"/>
          <w:b/>
          <w:bCs/>
          <w:sz w:val="36"/>
          <w:szCs w:val="36"/>
        </w:rPr>
        <w:t>急難救助、貧困助學</w:t>
      </w:r>
      <w:r>
        <w:rPr>
          <w:rFonts w:ascii="標楷體" w:eastAsia="標楷體" w:hAnsi="標楷體" w:hint="eastAsia"/>
          <w:b/>
          <w:bCs/>
          <w:sz w:val="36"/>
          <w:szCs w:val="36"/>
        </w:rPr>
        <w:t>、學習</w:t>
      </w:r>
      <w:proofErr w:type="gramStart"/>
      <w:r>
        <w:rPr>
          <w:rFonts w:ascii="標楷體" w:eastAsia="標楷體" w:hAnsi="標楷體" w:hint="eastAsia"/>
          <w:b/>
          <w:bCs/>
          <w:sz w:val="36"/>
          <w:szCs w:val="36"/>
        </w:rPr>
        <w:t>績優獎助</w:t>
      </w:r>
      <w:proofErr w:type="gramEnd"/>
      <w:r>
        <w:rPr>
          <w:rFonts w:ascii="標楷體" w:eastAsia="標楷體" w:hAnsi="標楷體" w:hint="eastAsia"/>
          <w:b/>
          <w:bCs/>
          <w:sz w:val="36"/>
          <w:szCs w:val="36"/>
        </w:rPr>
        <w:t>申請表</w:t>
      </w:r>
    </w:p>
    <w:p w14:paraId="157082D8" w14:textId="77777777" w:rsidR="009E7940" w:rsidRDefault="009E7940" w:rsidP="009E7940">
      <w:pPr>
        <w:jc w:val="center"/>
      </w:pPr>
    </w:p>
    <w:sectPr w:rsidR="009E794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8AFF" w14:textId="77777777" w:rsidR="001B4653" w:rsidRDefault="001B4653" w:rsidP="009E7940">
      <w:pPr>
        <w:spacing w:after="0" w:line="240" w:lineRule="auto"/>
      </w:pPr>
      <w:r>
        <w:separator/>
      </w:r>
    </w:p>
  </w:endnote>
  <w:endnote w:type="continuationSeparator" w:id="0">
    <w:p w14:paraId="2F96FE9E" w14:textId="77777777" w:rsidR="001B4653" w:rsidRDefault="001B4653" w:rsidP="009E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A8B6" w14:textId="77777777" w:rsidR="001B4653" w:rsidRDefault="001B4653" w:rsidP="009E7940">
      <w:pPr>
        <w:spacing w:after="0" w:line="240" w:lineRule="auto"/>
      </w:pPr>
      <w:r>
        <w:separator/>
      </w:r>
    </w:p>
  </w:footnote>
  <w:footnote w:type="continuationSeparator" w:id="0">
    <w:p w14:paraId="1E7D09B8" w14:textId="77777777" w:rsidR="001B4653" w:rsidRDefault="001B4653" w:rsidP="009E7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33565"/>
    <w:multiLevelType w:val="hybridMultilevel"/>
    <w:tmpl w:val="41466AD2"/>
    <w:lvl w:ilvl="0" w:tplc="6B947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001"/>
    <w:rsid w:val="000A1001"/>
    <w:rsid w:val="00170AFE"/>
    <w:rsid w:val="001B4653"/>
    <w:rsid w:val="00461D45"/>
    <w:rsid w:val="00584571"/>
    <w:rsid w:val="006F36CE"/>
    <w:rsid w:val="0081697F"/>
    <w:rsid w:val="00835D14"/>
    <w:rsid w:val="009C6EF6"/>
    <w:rsid w:val="009E7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7B3A8"/>
  <w15:chartTrackingRefBased/>
  <w15:docId w15:val="{BAA938BE-84EC-42C8-8850-4CF03646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0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001"/>
    <w:pPr>
      <w:ind w:leftChars="200" w:left="480"/>
    </w:pPr>
  </w:style>
  <w:style w:type="paragraph" w:styleId="a4">
    <w:name w:val="header"/>
    <w:basedOn w:val="a"/>
    <w:link w:val="a5"/>
    <w:uiPriority w:val="99"/>
    <w:unhideWhenUsed/>
    <w:rsid w:val="009E7940"/>
    <w:pPr>
      <w:tabs>
        <w:tab w:val="center" w:pos="4153"/>
        <w:tab w:val="right" w:pos="8306"/>
      </w:tabs>
      <w:snapToGrid w:val="0"/>
    </w:pPr>
    <w:rPr>
      <w:sz w:val="20"/>
      <w:szCs w:val="20"/>
    </w:rPr>
  </w:style>
  <w:style w:type="character" w:customStyle="1" w:styleId="a5">
    <w:name w:val="頁首 字元"/>
    <w:basedOn w:val="a0"/>
    <w:link w:val="a4"/>
    <w:uiPriority w:val="99"/>
    <w:rsid w:val="009E7940"/>
    <w:rPr>
      <w:sz w:val="20"/>
      <w:szCs w:val="20"/>
    </w:rPr>
  </w:style>
  <w:style w:type="paragraph" w:styleId="a6">
    <w:name w:val="footer"/>
    <w:basedOn w:val="a"/>
    <w:link w:val="a7"/>
    <w:uiPriority w:val="99"/>
    <w:unhideWhenUsed/>
    <w:rsid w:val="009E7940"/>
    <w:pPr>
      <w:tabs>
        <w:tab w:val="center" w:pos="4153"/>
        <w:tab w:val="right" w:pos="8306"/>
      </w:tabs>
      <w:snapToGrid w:val="0"/>
    </w:pPr>
    <w:rPr>
      <w:sz w:val="20"/>
      <w:szCs w:val="20"/>
    </w:rPr>
  </w:style>
  <w:style w:type="character" w:customStyle="1" w:styleId="a7">
    <w:name w:val="頁尾 字元"/>
    <w:basedOn w:val="a0"/>
    <w:link w:val="a6"/>
    <w:uiPriority w:val="99"/>
    <w:rsid w:val="009E79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hsu</dc:creator>
  <cp:keywords/>
  <dc:description/>
  <cp:lastModifiedBy>家倫 涂</cp:lastModifiedBy>
  <cp:revision>2</cp:revision>
  <dcterms:created xsi:type="dcterms:W3CDTF">2025-01-08T06:42:00Z</dcterms:created>
  <dcterms:modified xsi:type="dcterms:W3CDTF">2025-01-08T06:42:00Z</dcterms:modified>
</cp:coreProperties>
</file>