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10" w:rsidRDefault="00A03E10" w:rsidP="00A03E10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"/>
        <w:gridCol w:w="845"/>
        <w:gridCol w:w="847"/>
        <w:gridCol w:w="418"/>
        <w:gridCol w:w="991"/>
        <w:gridCol w:w="364"/>
        <w:gridCol w:w="553"/>
        <w:gridCol w:w="724"/>
        <w:gridCol w:w="821"/>
        <w:gridCol w:w="456"/>
        <w:gridCol w:w="604"/>
        <w:gridCol w:w="350"/>
        <w:gridCol w:w="322"/>
        <w:gridCol w:w="1275"/>
        <w:gridCol w:w="1277"/>
      </w:tblGrid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國語文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任課</w:t>
            </w:r>
          </w:p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范瓊方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南一超越素養</w:t>
            </w:r>
          </w:p>
        </w:tc>
      </w:tr>
      <w:tr w:rsidR="00A03E10" w:rsidTr="00D66AD5">
        <w:trPr>
          <w:trHeight w:val="540"/>
        </w:trPr>
        <w:tc>
          <w:tcPr>
            <w:tcW w:w="1694" w:type="dxa"/>
            <w:gridSpan w:val="3"/>
            <w:vMerge w:val="restart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線上教學平臺</w:t>
            </w:r>
            <w:r w:rsidRPr="006B749C">
              <w:rPr>
                <w:rFonts w:ascii="標楷體" w:eastAsia="標楷體" w:hAnsi="標楷體"/>
                <w:szCs w:val="36"/>
              </w:rPr>
              <w:br/>
            </w:r>
            <w:r w:rsidRPr="006B749C">
              <w:rPr>
                <w:rFonts w:ascii="標楷體" w:eastAsia="標楷體" w:hAnsi="標楷體" w:hint="eastAsia"/>
                <w:szCs w:val="36"/>
              </w:rPr>
              <w:t>Google</w:t>
            </w:r>
            <w:r w:rsidRPr="006B749C">
              <w:rPr>
                <w:rFonts w:ascii="標楷體" w:eastAsia="標楷體" w:hAnsi="標楷體"/>
                <w:szCs w:val="36"/>
              </w:rPr>
              <w:t xml:space="preserve"> </w:t>
            </w:r>
            <w:r w:rsidRPr="006B749C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3D19語文表達與傳播應用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Arial" w:hAnsi="Arial" w:cs="Arial"/>
                <w:color w:val="1967D2"/>
                <w:sz w:val="33"/>
                <w:szCs w:val="33"/>
                <w:shd w:val="clear" w:color="auto" w:fill="FFFFFF"/>
              </w:rPr>
              <w:t>lgteu62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rPr>
          <w:trHeight w:val="540"/>
        </w:trPr>
        <w:tc>
          <w:tcPr>
            <w:tcW w:w="1694" w:type="dxa"/>
            <w:gridSpan w:val="3"/>
            <w:vMerge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5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B749C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90" w:type="dxa"/>
            <w:shd w:val="clear" w:color="auto" w:fill="00FFFF"/>
            <w:vAlign w:val="center"/>
          </w:tcPr>
          <w:p w:rsidR="00A03E10" w:rsidRPr="006B749C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:rsidR="00A03E10" w:rsidRPr="00B7342C" w:rsidRDefault="00A03E10" w:rsidP="00D66AD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培養語言文字的理解與運用</w:t>
            </w: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:rsidR="00A03E10" w:rsidRPr="00B7342C" w:rsidRDefault="00A03E10" w:rsidP="00D66AD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擴大語文教學效果的層面，強化語言表達</w:t>
            </w: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:rsidR="00A03E10" w:rsidRPr="00BE3112" w:rsidRDefault="00A03E10" w:rsidP="00D66AD5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引導學生藉由不同的文章內容，檢索並摘要關鍵訊息</w:t>
            </w:r>
            <w:r w:rsidRPr="00BE31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:rsidR="00A03E10" w:rsidRPr="00BE3112" w:rsidRDefault="00A03E10" w:rsidP="00D66AD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E3112">
              <w:rPr>
                <w:rFonts w:ascii="標楷體" w:eastAsia="標楷體" w:hAnsi="標楷體" w:hint="eastAsia"/>
                <w:sz w:val="22"/>
                <w:szCs w:val="22"/>
              </w:rPr>
              <w:t>以課本、學習講義為主要授課內容。</w:t>
            </w:r>
          </w:p>
          <w:p w:rsidR="00A03E10" w:rsidRDefault="00A03E10" w:rsidP="00A03E10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搭配觀看影片與講解、練習。</w:t>
            </w:r>
          </w:p>
          <w:p w:rsidR="00A03E10" w:rsidRPr="00A03E10" w:rsidRDefault="00A03E10" w:rsidP="00A03E10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:rsidR="00A03E10" w:rsidRPr="00B7342C" w:rsidRDefault="00A03E10" w:rsidP="00D66AD5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B734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B734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次段考成績：40％</w:t>
            </w:r>
          </w:p>
          <w:p w:rsidR="00A03E10" w:rsidRPr="00BE3112" w:rsidRDefault="00A03E10" w:rsidP="00D66AD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7342C">
              <w:rPr>
                <w:rFonts w:ascii="標楷體" w:eastAsia="標楷體" w:hAnsi="標楷體" w:hint="eastAsia"/>
                <w:sz w:val="22"/>
                <w:szCs w:val="22"/>
              </w:rPr>
              <w:t>2.平時成績：60％</w:t>
            </w:r>
          </w:p>
        </w:tc>
      </w:tr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依照課程進度，準時進入指定的Google Classroom上課，並按時繳交課堂上指派的作業、報告。</w:t>
            </w:r>
          </w:p>
        </w:tc>
      </w:tr>
      <w:tr w:rsidR="00A03E10" w:rsidTr="00D66AD5">
        <w:tc>
          <w:tcPr>
            <w:tcW w:w="1694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8" w:type="dxa"/>
            <w:gridSpan w:val="1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好讀網、三民線上教學平台、作家們的臉書粉絲頁</w:t>
            </w: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8/30-9/2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開學日</w:t>
            </w:r>
          </w:p>
        </w:tc>
        <w:tc>
          <w:tcPr>
            <w:tcW w:w="3255" w:type="dxa"/>
            <w:gridSpan w:val="4"/>
            <w:vMerge w:val="restart"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依照安排之進度，閱讀課本或是課外閱讀文選的文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本、練習習作、學習講義</w:t>
            </w:r>
            <w:r w:rsidRPr="00BE3112">
              <w:rPr>
                <w:rFonts w:ascii="標楷體" w:eastAsia="標楷體" w:hAnsi="標楷體" w:hint="eastAsia"/>
                <w:sz w:val="26"/>
                <w:szCs w:val="26"/>
              </w:rPr>
              <w:t>的選擇題、寫作題以及表格統整題。</w:t>
            </w: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9/5-9/9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14BE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生命教育1-6篇</w:t>
            </w:r>
          </w:p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9/5-9/6第一次學測模擬考</w:t>
            </w:r>
          </w:p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◎9/9-9/11中秋連假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9/12-9/16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生命教育7-8篇、閱讀素養1-4篇</w:t>
            </w:r>
          </w:p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A4E5E">
              <w:rPr>
                <w:rFonts w:ascii="標楷體" w:eastAsia="標楷體" w:hAnsi="標楷體" w:hint="eastAsia"/>
                <w:szCs w:val="36"/>
              </w:rPr>
              <w:t>◎9/17學校日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9/19-9/23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14BE2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03E10"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閱讀素養5-8篇、環境教育1-2篇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9/26-9/30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環境教育</w:t>
            </w:r>
            <w:r w:rsidR="00A14BE2">
              <w:rPr>
                <w:rFonts w:ascii="標楷體" w:eastAsia="標楷體" w:hAnsi="標楷體" w:hint="eastAsia"/>
                <w:szCs w:val="36"/>
              </w:rPr>
              <w:t>3-8</w:t>
            </w:r>
            <w:r w:rsidR="00A14BE2">
              <w:rPr>
                <w:rFonts w:ascii="標楷體" w:eastAsia="標楷體" w:hAnsi="標楷體" w:hint="eastAsia"/>
                <w:szCs w:val="36"/>
              </w:rPr>
              <w:t>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10/3-10/7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A14BE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10/10-10/14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9464E5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 w:rsidR="00A14BE2">
              <w:rPr>
                <w:rFonts w:ascii="標楷體" w:eastAsia="標楷體" w:hAnsi="標楷體" w:hint="eastAsia"/>
                <w:szCs w:val="36"/>
              </w:rPr>
              <w:t>10/5</w:t>
            </w:r>
            <w:r>
              <w:rPr>
                <w:rFonts w:ascii="標楷體" w:eastAsia="標楷體" w:hAnsi="標楷體" w:hint="eastAsia"/>
                <w:szCs w:val="36"/>
              </w:rPr>
              <w:t>第一次段考</w:t>
            </w:r>
          </w:p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10/10國慶日放假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lastRenderedPageBreak/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10/17-10/21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性平教育1-6篇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10/24-10/28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性平教育</w:t>
            </w:r>
            <w:r w:rsidR="00A14BE2">
              <w:rPr>
                <w:rFonts w:ascii="標楷體" w:eastAsia="標楷體" w:hAnsi="標楷體" w:hint="eastAsia"/>
                <w:szCs w:val="36"/>
              </w:rPr>
              <w:t>7-8</w:t>
            </w:r>
            <w:r w:rsidR="00A14BE2">
              <w:rPr>
                <w:rFonts w:ascii="標楷體" w:eastAsia="標楷體" w:hAnsi="標楷體" w:hint="eastAsia"/>
                <w:szCs w:val="36"/>
              </w:rPr>
              <w:t>篇</w:t>
            </w:r>
            <w:r w:rsidR="00A14BE2">
              <w:rPr>
                <w:rFonts w:ascii="標楷體" w:eastAsia="標楷體" w:hAnsi="標楷體" w:hint="eastAsia"/>
                <w:szCs w:val="36"/>
              </w:rPr>
              <w:t>、資訊教育1-4篇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10/31-11/4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1A4E5E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11/1</w:t>
            </w:r>
            <w:r w:rsidR="00A14BE2">
              <w:rPr>
                <w:rFonts w:ascii="標楷體" w:eastAsia="標楷體" w:hAnsi="標楷體" w:hint="eastAsia"/>
                <w:szCs w:val="36"/>
              </w:rPr>
              <w:t>（二）</w:t>
            </w:r>
            <w:r>
              <w:rPr>
                <w:rFonts w:ascii="標楷體" w:eastAsia="標楷體" w:hAnsi="標楷體" w:hint="eastAsia"/>
                <w:szCs w:val="36"/>
              </w:rPr>
              <w:t>-11/2</w:t>
            </w:r>
            <w:r w:rsidR="00A14BE2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第二次學測模擬考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11/7-11/11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 w:rsidR="00A14BE2">
              <w:rPr>
                <w:rFonts w:ascii="標楷體" w:eastAsia="標楷體" w:hAnsi="標楷體" w:hint="eastAsia"/>
                <w:szCs w:val="36"/>
              </w:rPr>
              <w:t>資訊教育</w:t>
            </w:r>
            <w:r w:rsidR="00A14BE2">
              <w:rPr>
                <w:rFonts w:ascii="標楷體" w:eastAsia="標楷體" w:hAnsi="標楷體" w:hint="eastAsia"/>
                <w:szCs w:val="36"/>
              </w:rPr>
              <w:t>5-8</w:t>
            </w:r>
            <w:r w:rsidR="00A14BE2">
              <w:rPr>
                <w:rFonts w:ascii="標楷體" w:eastAsia="標楷體" w:hAnsi="標楷體" w:hint="eastAsia"/>
                <w:szCs w:val="36"/>
              </w:rPr>
              <w:t>篇</w:t>
            </w:r>
            <w:r w:rsidR="00A14BE2">
              <w:rPr>
                <w:rFonts w:ascii="標楷體" w:eastAsia="標楷體" w:hAnsi="標楷體" w:hint="eastAsia"/>
                <w:szCs w:val="36"/>
              </w:rPr>
              <w:t>、海洋教育1-2篇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11/14-11/18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A14BE2">
              <w:rPr>
                <w:rFonts w:ascii="標楷體" w:eastAsia="標楷體" w:hAnsi="標楷體" w:hint="eastAsia"/>
                <w:szCs w:val="36"/>
              </w:rPr>
              <w:t>海洋教育3-8篇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11/21-11/25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法治教育1-6</w:t>
            </w:r>
            <w:r>
              <w:rPr>
                <w:rFonts w:ascii="標楷體" w:eastAsia="標楷體" w:hAnsi="標楷體" w:hint="eastAsia"/>
                <w:szCs w:val="36"/>
              </w:rPr>
              <w:t>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11/28-12/2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11/30</w:t>
            </w:r>
            <w:r w:rsidR="00A14BE2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-12/1</w:t>
            </w:r>
            <w:r w:rsidR="00A14BE2">
              <w:rPr>
                <w:rFonts w:ascii="標楷體" w:eastAsia="標楷體" w:hAnsi="標楷體" w:hint="eastAsia"/>
                <w:szCs w:val="36"/>
              </w:rPr>
              <w:t>（四）</w:t>
            </w:r>
            <w:r>
              <w:rPr>
                <w:rFonts w:ascii="標楷體" w:eastAsia="標楷體" w:hAnsi="標楷體" w:hint="eastAsia"/>
                <w:szCs w:val="36"/>
              </w:rPr>
              <w:t>第二次段考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12/5-12/9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法治教育</w:t>
            </w:r>
            <w:r>
              <w:rPr>
                <w:rFonts w:ascii="標楷體" w:eastAsia="標楷體" w:hAnsi="標楷體" w:hint="eastAsia"/>
                <w:szCs w:val="36"/>
              </w:rPr>
              <w:t>7-8</w:t>
            </w:r>
            <w:r>
              <w:rPr>
                <w:rFonts w:ascii="標楷體" w:eastAsia="標楷體" w:hAnsi="標楷體" w:hint="eastAsia"/>
                <w:szCs w:val="36"/>
              </w:rPr>
              <w:t>篇</w:t>
            </w:r>
            <w:r>
              <w:rPr>
                <w:rFonts w:ascii="標楷體" w:eastAsia="標楷體" w:hAnsi="標楷體" w:hint="eastAsia"/>
                <w:szCs w:val="36"/>
              </w:rPr>
              <w:t>、人權教育1-2篇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12/12-12/16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12/14</w:t>
            </w:r>
            <w:r w:rsidR="00184D3D">
              <w:rPr>
                <w:rFonts w:ascii="標楷體" w:eastAsia="標楷體" w:hAnsi="標楷體" w:hint="eastAsia"/>
                <w:szCs w:val="36"/>
              </w:rPr>
              <w:t>（三）</w:t>
            </w:r>
            <w:r>
              <w:rPr>
                <w:rFonts w:ascii="標楷體" w:eastAsia="標楷體" w:hAnsi="標楷體" w:hint="eastAsia"/>
                <w:szCs w:val="36"/>
              </w:rPr>
              <w:t>-12/15</w:t>
            </w:r>
            <w:r w:rsidR="00184D3D">
              <w:rPr>
                <w:rFonts w:ascii="標楷體" w:eastAsia="標楷體" w:hAnsi="標楷體" w:hint="eastAsia"/>
                <w:szCs w:val="36"/>
              </w:rPr>
              <w:t>（四）</w:t>
            </w:r>
            <w:r>
              <w:rPr>
                <w:rFonts w:ascii="標楷體" w:eastAsia="標楷體" w:hAnsi="標楷體" w:hint="eastAsia"/>
                <w:szCs w:val="36"/>
              </w:rPr>
              <w:t>第三次學測模擬考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12/19-12/23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184D3D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人權</w:t>
            </w:r>
            <w:r>
              <w:rPr>
                <w:rFonts w:ascii="標楷體" w:eastAsia="標楷體" w:hAnsi="標楷體" w:hint="eastAsia"/>
                <w:szCs w:val="36"/>
              </w:rPr>
              <w:t>教育</w:t>
            </w:r>
            <w:r>
              <w:rPr>
                <w:rFonts w:ascii="標楷體" w:eastAsia="標楷體" w:hAnsi="標楷體" w:hint="eastAsia"/>
                <w:szCs w:val="36"/>
              </w:rPr>
              <w:t>3-8</w:t>
            </w:r>
            <w:r>
              <w:rPr>
                <w:rFonts w:ascii="標楷體" w:eastAsia="標楷體" w:hAnsi="標楷體" w:hint="eastAsia"/>
                <w:szCs w:val="36"/>
              </w:rPr>
              <w:t>篇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12/26-12/30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184D3D" w:rsidRDefault="00184D3D" w:rsidP="00D66AD5">
            <w:pPr>
              <w:spacing w:line="360" w:lineRule="auto"/>
              <w:rPr>
                <w:rFonts w:ascii="新細明體" w:hAnsi="新細明體"/>
                <w:szCs w:val="36"/>
              </w:rPr>
            </w:pPr>
            <w:r w:rsidRPr="00DF6A03">
              <w:rPr>
                <w:rFonts w:ascii="標楷體" w:eastAsia="標楷體" w:hAnsi="標楷體" w:hint="eastAsia"/>
                <w:szCs w:val="36"/>
                <w:bdr w:val="single" w:sz="4" w:space="0" w:color="auto"/>
              </w:rPr>
              <w:t>課本</w:t>
            </w:r>
            <w:r>
              <w:rPr>
                <w:rFonts w:ascii="標楷體" w:eastAsia="標楷體" w:hAnsi="標楷體" w:hint="eastAsia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36"/>
              </w:rPr>
              <w:t>多元文化1</w:t>
            </w:r>
            <w:r>
              <w:rPr>
                <w:rFonts w:ascii="標楷體" w:eastAsia="標楷體" w:hAnsi="標楷體" w:hint="eastAsia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Cs w:val="36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36"/>
              </w:rPr>
              <w:t>篇</w:t>
            </w:r>
          </w:p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★</w:t>
            </w:r>
            <w:r>
              <w:rPr>
                <w:rFonts w:ascii="標楷體" w:eastAsia="標楷體" w:hAnsi="標楷體" w:hint="eastAsia"/>
                <w:szCs w:val="36"/>
              </w:rPr>
              <w:t>12/29-12/30高三期末考(考學測相關題)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BE3112"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1/2-1/6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4B453B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1/2元旦補假、1/7補課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c>
          <w:tcPr>
            <w:tcW w:w="845" w:type="dxa"/>
            <w:gridSpan w:val="2"/>
            <w:shd w:val="clear" w:color="auto" w:fill="auto"/>
            <w:vAlign w:val="center"/>
          </w:tcPr>
          <w:p w:rsidR="00A03E10" w:rsidRPr="009464E5" w:rsidRDefault="00A03E10" w:rsidP="00D66AD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  <w:shd w:val="pct15" w:color="auto" w:fill="FFFFFF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20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A03E10" w:rsidRPr="009464E5" w:rsidRDefault="00A03E10" w:rsidP="00D66AD5">
            <w:pPr>
              <w:spacing w:line="360" w:lineRule="auto"/>
              <w:jc w:val="center"/>
              <w:rPr>
                <w:rFonts w:hint="eastAsia"/>
                <w:color w:val="000000"/>
                <w:shd w:val="pct15" w:color="auto" w:fill="FFFFFF"/>
              </w:rPr>
            </w:pPr>
            <w:r w:rsidRPr="009464E5">
              <w:rPr>
                <w:rFonts w:hint="eastAsia"/>
                <w:color w:val="000000"/>
                <w:shd w:val="pct15" w:color="auto" w:fill="FFFFFF"/>
              </w:rPr>
              <w:t>1/9-1/13</w:t>
            </w:r>
          </w:p>
        </w:tc>
        <w:tc>
          <w:tcPr>
            <w:tcW w:w="4890" w:type="dxa"/>
            <w:gridSpan w:val="8"/>
            <w:shd w:val="clear" w:color="auto" w:fill="auto"/>
          </w:tcPr>
          <w:p w:rsidR="00A03E10" w:rsidRPr="009464E5" w:rsidRDefault="00A03E10" w:rsidP="00D66AD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  <w:shd w:val="pct15" w:color="auto" w:fill="FFFFFF"/>
              </w:rPr>
            </w:pPr>
            <w:r w:rsidRPr="009464E5">
              <w:rPr>
                <w:rFonts w:ascii="標楷體" w:eastAsia="標楷體" w:hAnsi="標楷體" w:hint="eastAsia"/>
                <w:szCs w:val="36"/>
                <w:shd w:val="pct15" w:color="auto" w:fill="FFFFFF"/>
              </w:rPr>
              <w:t>1/13、1/14、1/15學測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A03E10" w:rsidTr="00D66AD5">
        <w:trPr>
          <w:trHeight w:val="415"/>
        </w:trPr>
        <w:tc>
          <w:tcPr>
            <w:tcW w:w="839" w:type="dxa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1/16-1/20</w:t>
            </w:r>
          </w:p>
        </w:tc>
        <w:tc>
          <w:tcPr>
            <w:tcW w:w="4890" w:type="dxa"/>
            <w:gridSpan w:val="8"/>
            <w:shd w:val="clear" w:color="auto" w:fill="auto"/>
            <w:vAlign w:val="center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新細明體" w:hAnsi="新細明體" w:hint="eastAsia"/>
                <w:szCs w:val="36"/>
              </w:rPr>
              <w:t>◎</w:t>
            </w:r>
            <w:r>
              <w:rPr>
                <w:rFonts w:ascii="標楷體" w:eastAsia="標楷體" w:hAnsi="標楷體" w:hint="eastAsia"/>
                <w:szCs w:val="36"/>
              </w:rPr>
              <w:t>1/19休業式</w:t>
            </w:r>
          </w:p>
        </w:tc>
        <w:tc>
          <w:tcPr>
            <w:tcW w:w="3255" w:type="dxa"/>
            <w:gridSpan w:val="4"/>
            <w:vMerge/>
            <w:shd w:val="clear" w:color="auto" w:fill="auto"/>
          </w:tcPr>
          <w:p w:rsidR="00A03E10" w:rsidRPr="00BE3112" w:rsidRDefault="00A03E10" w:rsidP="00D66AD5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:rsidR="00A03E10" w:rsidRPr="00DC05A7" w:rsidRDefault="00A03E10" w:rsidP="00A03E10">
      <w:pPr>
        <w:spacing w:line="360" w:lineRule="auto"/>
      </w:pPr>
    </w:p>
    <w:p w:rsidR="00A7344C" w:rsidRDefault="00A7344C"/>
    <w:sectPr w:rsidR="00A7344C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EC3"/>
    <w:multiLevelType w:val="hybridMultilevel"/>
    <w:tmpl w:val="C4B61606"/>
    <w:lvl w:ilvl="0" w:tplc="CE9CE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3F2AEB"/>
    <w:multiLevelType w:val="hybridMultilevel"/>
    <w:tmpl w:val="63A63FE4"/>
    <w:lvl w:ilvl="0" w:tplc="CCA46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10"/>
    <w:rsid w:val="00184D3D"/>
    <w:rsid w:val="00473DFC"/>
    <w:rsid w:val="00A03E10"/>
    <w:rsid w:val="00A14BE2"/>
    <w:rsid w:val="00A7344C"/>
    <w:rsid w:val="00F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2E5E"/>
  <w15:chartTrackingRefBased/>
  <w15:docId w15:val="{1D5B5179-728D-491C-83B8-71460BA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1</cp:revision>
  <dcterms:created xsi:type="dcterms:W3CDTF">2022-08-31T02:33:00Z</dcterms:created>
  <dcterms:modified xsi:type="dcterms:W3CDTF">2022-08-31T02:58:00Z</dcterms:modified>
</cp:coreProperties>
</file>