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7CAD" w14:textId="2F7A9838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11</w:t>
      </w:r>
      <w:r w:rsidR="00E42895">
        <w:rPr>
          <w:rFonts w:ascii="標楷體" w:eastAsia="標楷體" w:hAnsi="標楷體" w:hint="eastAsia"/>
          <w:sz w:val="36"/>
          <w:szCs w:val="36"/>
        </w:rPr>
        <w:t>1</w:t>
      </w:r>
      <w:proofErr w:type="gramEnd"/>
      <w:r w:rsidRPr="00306E01">
        <w:rPr>
          <w:rFonts w:ascii="標楷體" w:eastAsia="標楷體" w:hAnsi="標楷體" w:hint="eastAsia"/>
          <w:sz w:val="36"/>
          <w:szCs w:val="36"/>
        </w:rPr>
        <w:t>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851"/>
        <w:gridCol w:w="1559"/>
        <w:gridCol w:w="1063"/>
        <w:gridCol w:w="355"/>
        <w:gridCol w:w="2900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2BE8DCA6" w:rsidR="00D94187" w:rsidRDefault="00E556AA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美術鑑賞</w:t>
            </w:r>
          </w:p>
        </w:tc>
        <w:tc>
          <w:tcPr>
            <w:tcW w:w="851" w:type="dxa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vAlign w:val="center"/>
          </w:tcPr>
          <w:p w14:paraId="7440023D" w14:textId="7F73E1B3" w:rsidR="00D94187" w:rsidRDefault="00E556AA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吳詠潔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vAlign w:val="center"/>
          </w:tcPr>
          <w:p w14:paraId="3FC0D866" w14:textId="09B309C0" w:rsidR="00D94187" w:rsidRDefault="00E556AA" w:rsidP="00E556AA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自編/藝術鑑賞(趙惠玲版)</w:t>
            </w:r>
          </w:p>
        </w:tc>
      </w:tr>
      <w:tr w:rsidR="00E556AA" w14:paraId="12EB911B" w14:textId="77777777" w:rsidTr="00E556AA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auto"/>
            <w:vAlign w:val="center"/>
          </w:tcPr>
          <w:p w14:paraId="37AE30DB" w14:textId="77777777" w:rsidR="00E556AA" w:rsidRDefault="00E556AA" w:rsidP="00E556AA">
            <w:pPr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950E49" w14:textId="77777777" w:rsidR="00E556AA" w:rsidRDefault="00E556AA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7720" w:type="dxa"/>
            <w:gridSpan w:val="6"/>
            <w:shd w:val="clear" w:color="auto" w:fill="auto"/>
            <w:vAlign w:val="center"/>
          </w:tcPr>
          <w:p w14:paraId="71743A40" w14:textId="1D0C34F5" w:rsidR="00E556AA" w:rsidRDefault="00E556AA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322</w:t>
            </w:r>
          </w:p>
        </w:tc>
      </w:tr>
      <w:tr w:rsidR="00E556AA" w14:paraId="2BA1A7B7" w14:textId="77777777" w:rsidTr="00E556AA">
        <w:trPr>
          <w:trHeight w:val="550"/>
        </w:trPr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14:paraId="722A62FE" w14:textId="77777777" w:rsidR="00E556AA" w:rsidRPr="00227FFD" w:rsidRDefault="00E556AA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248E3A" w14:textId="77777777" w:rsidR="00E556AA" w:rsidRDefault="00E556AA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7720" w:type="dxa"/>
            <w:gridSpan w:val="6"/>
            <w:shd w:val="clear" w:color="auto" w:fill="auto"/>
            <w:vAlign w:val="center"/>
          </w:tcPr>
          <w:p w14:paraId="5AB83AD7" w14:textId="77777777" w:rsidR="00E42895" w:rsidRPr="00E42895" w:rsidRDefault="00E556AA" w:rsidP="00E556A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42895">
              <w:rPr>
                <w:rFonts w:ascii="標楷體" w:eastAsia="標楷體" w:hAnsi="標楷體" w:hint="eastAsia"/>
                <w:szCs w:val="24"/>
              </w:rPr>
              <w:t>課程代碼/</w:t>
            </w:r>
            <w:r w:rsidR="00E42895" w:rsidRPr="00E42895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ks2qnas</w:t>
            </w:r>
            <w:r w:rsidR="00E42895" w:rsidRPr="00E42895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598A59BE" w14:textId="5A9D2C45" w:rsidR="00E556AA" w:rsidRDefault="00E556AA" w:rsidP="00E556A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Meet</w:t>
            </w:r>
            <w:r>
              <w:rPr>
                <w:rFonts w:ascii="標楷體" w:eastAsia="標楷體" w:hAnsi="標楷體" w:hint="eastAsia"/>
                <w:szCs w:val="36"/>
              </w:rPr>
              <w:t>連結網址</w:t>
            </w:r>
            <w:r w:rsidR="00E42895" w:rsidRPr="00E42895">
              <w:rPr>
                <w:rFonts w:ascii="標楷體" w:eastAsia="標楷體" w:hAnsi="標楷體"/>
                <w:szCs w:val="36"/>
              </w:rPr>
              <w:t>https://meet.google.com/lookup/ar3bvbom4a</w:t>
            </w: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8"/>
            <w:vAlign w:val="center"/>
          </w:tcPr>
          <w:p w14:paraId="7E34C094" w14:textId="28ACF984" w:rsidR="006C2EA9" w:rsidRPr="006C2EA9" w:rsidRDefault="006C2EA9" w:rsidP="006C2EA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C2EA9">
              <w:rPr>
                <w:rFonts w:ascii="標楷體" w:eastAsia="標楷體" w:hAnsi="標楷體" w:hint="eastAsia"/>
              </w:rPr>
              <w:t>1.認識西洋美術史及其發展。</w:t>
            </w:r>
          </w:p>
          <w:p w14:paraId="0DC3C6C4" w14:textId="77777777" w:rsidR="0019582C" w:rsidRDefault="006C2EA9" w:rsidP="0019582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C2EA9">
              <w:rPr>
                <w:rFonts w:ascii="標楷體" w:eastAsia="標楷體" w:hAnsi="標楷體" w:hint="eastAsia"/>
              </w:rPr>
              <w:t>2</w:t>
            </w:r>
            <w:r w:rsidR="004B5BE7">
              <w:rPr>
                <w:rFonts w:ascii="標楷體" w:eastAsia="標楷體" w:hAnsi="標楷體" w:hint="eastAsia"/>
              </w:rPr>
              <w:t>.</w:t>
            </w:r>
            <w:r w:rsidRPr="006C2EA9">
              <w:rPr>
                <w:rFonts w:ascii="標楷體" w:eastAsia="標楷體" w:hAnsi="標楷體" w:hint="eastAsia"/>
              </w:rPr>
              <w:t>能欣賞不同類型的藝術表現形式與作品。</w:t>
            </w:r>
          </w:p>
          <w:p w14:paraId="3EEEE91F" w14:textId="0EF2A580" w:rsidR="006C2EA9" w:rsidRPr="006C2EA9" w:rsidRDefault="00073513" w:rsidP="0019582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6C2EA9" w:rsidRPr="006C2EA9">
              <w:rPr>
                <w:rFonts w:ascii="標楷體" w:eastAsia="標楷體" w:hAnsi="標楷體" w:hint="eastAsia"/>
              </w:rPr>
              <w:t>.藉由藝術史的認識與理解進一步審視自己的創作。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8"/>
            <w:vAlign w:val="center"/>
          </w:tcPr>
          <w:p w14:paraId="4F65E43F" w14:textId="7886DC77" w:rsidR="00FE5B18" w:rsidRDefault="006C2EA9" w:rsidP="006C2EA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講述、試題模擬考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8"/>
            <w:vAlign w:val="center"/>
          </w:tcPr>
          <w:p w14:paraId="206B58B5" w14:textId="3143CA50" w:rsidR="006C2EA9" w:rsidRPr="00E42895" w:rsidRDefault="006C2EA9" w:rsidP="006C2EA9">
            <w:pPr>
              <w:spacing w:line="420" w:lineRule="exact"/>
              <w:rPr>
                <w:rFonts w:ascii="標楷體" w:eastAsia="標楷體" w:hAnsi="標楷體"/>
              </w:rPr>
            </w:pPr>
            <w:r w:rsidRPr="00E42895">
              <w:rPr>
                <w:rFonts w:ascii="標楷體" w:eastAsia="標楷體" w:hAnsi="標楷體" w:hint="eastAsia"/>
              </w:rPr>
              <w:t>1.模擬考</w:t>
            </w:r>
            <w:r w:rsidR="00E42895" w:rsidRPr="00E42895">
              <w:rPr>
                <w:rFonts w:ascii="標楷體" w:eastAsia="標楷體" w:hAnsi="標楷體" w:hint="eastAsia"/>
              </w:rPr>
              <w:t>50%</w:t>
            </w:r>
          </w:p>
          <w:p w14:paraId="14ADBFA4" w14:textId="689DAE9F" w:rsidR="00E42895" w:rsidRPr="00E42895" w:rsidRDefault="006C2EA9" w:rsidP="006C2EA9">
            <w:pPr>
              <w:spacing w:line="420" w:lineRule="exact"/>
              <w:rPr>
                <w:rFonts w:ascii="標楷體" w:eastAsia="標楷體" w:hAnsi="標楷體"/>
              </w:rPr>
            </w:pPr>
            <w:r w:rsidRPr="00E42895">
              <w:rPr>
                <w:rFonts w:ascii="標楷體" w:eastAsia="標楷體" w:hAnsi="標楷體" w:hint="eastAsia"/>
              </w:rPr>
              <w:t>2.出缺席、上課發表</w:t>
            </w:r>
            <w:r w:rsidR="00E42895">
              <w:rPr>
                <w:rFonts w:ascii="標楷體" w:eastAsia="標楷體" w:hAnsi="標楷體" w:hint="eastAsia"/>
              </w:rPr>
              <w:t>回饋20%</w:t>
            </w:r>
          </w:p>
          <w:p w14:paraId="283B9999" w14:textId="56B52E5A" w:rsidR="00E42895" w:rsidRPr="00E42895" w:rsidRDefault="00E42895" w:rsidP="006C2EA9">
            <w:pPr>
              <w:spacing w:line="420" w:lineRule="exact"/>
              <w:rPr>
                <w:rFonts w:ascii="標楷體" w:eastAsia="標楷體" w:hAnsi="標楷體"/>
              </w:rPr>
            </w:pPr>
            <w:r w:rsidRPr="00E42895">
              <w:rPr>
                <w:rFonts w:ascii="標楷體" w:eastAsia="標楷體" w:hAnsi="標楷體"/>
              </w:rPr>
              <w:t>3.作品創作理念書寫30%</w:t>
            </w:r>
          </w:p>
        </w:tc>
      </w:tr>
      <w:tr w:rsidR="00FE5B18" w:rsidRPr="006C2EA9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8"/>
            <w:vAlign w:val="center"/>
          </w:tcPr>
          <w:p w14:paraId="2B8569FB" w14:textId="5739FB6E" w:rsidR="00FE5B18" w:rsidRDefault="006C2EA9" w:rsidP="006C2EA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課程進度PPT搭配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課本線上學習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、歷年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考古題實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作演練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線上學習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資源</w:t>
            </w:r>
          </w:p>
        </w:tc>
        <w:tc>
          <w:tcPr>
            <w:tcW w:w="8996" w:type="dxa"/>
            <w:gridSpan w:val="8"/>
            <w:vAlign w:val="center"/>
          </w:tcPr>
          <w:p w14:paraId="141CF81A" w14:textId="340851AE" w:rsidR="00FE5B18" w:rsidRDefault="006C2EA9" w:rsidP="006C2EA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課程進度PPT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線上分享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、歷年考古題</w:t>
            </w:r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5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2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E42895" w14:paraId="43C2B522" w14:textId="77777777" w:rsidTr="00DB6C20">
        <w:tc>
          <w:tcPr>
            <w:tcW w:w="846" w:type="dxa"/>
            <w:vAlign w:val="center"/>
          </w:tcPr>
          <w:p w14:paraId="35FD34FB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295D796E" w:rsidR="00E42895" w:rsidRPr="0017712F" w:rsidRDefault="00E42895" w:rsidP="00E428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/</w:t>
            </w:r>
            <w:r w:rsidR="000E0BBC">
              <w:rPr>
                <w:rFonts w:hint="eastAsia"/>
                <w:color w:val="000000"/>
              </w:rPr>
              <w:t>29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02</w:t>
            </w:r>
          </w:p>
        </w:tc>
        <w:tc>
          <w:tcPr>
            <w:tcW w:w="4890" w:type="dxa"/>
            <w:gridSpan w:val="5"/>
          </w:tcPr>
          <w:p w14:paraId="3737D8BD" w14:textId="77777777" w:rsidR="00E42895" w:rsidRDefault="000E0BBC" w:rsidP="000E0BBC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課程介紹</w:t>
            </w:r>
          </w:p>
          <w:p w14:paraId="187E2F85" w14:textId="60D4A4DA" w:rsidR="000E0BBC" w:rsidRDefault="000E0BBC" w:rsidP="000E0BBC">
            <w:pPr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關於美術館</w:t>
            </w:r>
          </w:p>
        </w:tc>
        <w:tc>
          <w:tcPr>
            <w:tcW w:w="3255" w:type="dxa"/>
            <w:gridSpan w:val="2"/>
          </w:tcPr>
          <w:p w14:paraId="3BF1BBE9" w14:textId="77777777" w:rsidR="00E42895" w:rsidRDefault="00E42895" w:rsidP="00E4289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E42895" w14:paraId="477CEEBE" w14:textId="77777777" w:rsidTr="00DB6C20">
        <w:tc>
          <w:tcPr>
            <w:tcW w:w="846" w:type="dxa"/>
            <w:vAlign w:val="center"/>
          </w:tcPr>
          <w:p w14:paraId="1FABAAE0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093D328E" w:rsidR="00E42895" w:rsidRPr="0017712F" w:rsidRDefault="00E42895" w:rsidP="00E428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09</w:t>
            </w:r>
          </w:p>
        </w:tc>
        <w:tc>
          <w:tcPr>
            <w:tcW w:w="4890" w:type="dxa"/>
            <w:gridSpan w:val="5"/>
          </w:tcPr>
          <w:p w14:paraId="18C87F66" w14:textId="5ECC3363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 w:rsidRPr="00A61386">
              <w:rPr>
                <w:rFonts w:ascii="標楷體" w:eastAsia="標楷體" w:hAnsi="標楷體" w:hint="eastAsia"/>
                <w:szCs w:val="36"/>
                <w:highlight w:val="yellow"/>
              </w:rPr>
              <w:t>中秋連假</w:t>
            </w:r>
          </w:p>
          <w:p w14:paraId="3146FEE4" w14:textId="3D950408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1.遠古時期到埃及</w:t>
            </w:r>
          </w:p>
          <w:p w14:paraId="4CF6817B" w14:textId="3E988C53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2.愛琴海文明、希臘與羅馬</w:t>
            </w:r>
          </w:p>
        </w:tc>
        <w:tc>
          <w:tcPr>
            <w:tcW w:w="3255" w:type="dxa"/>
            <w:gridSpan w:val="2"/>
          </w:tcPr>
          <w:p w14:paraId="27D23D0D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E42895" w14:paraId="0BE742D6" w14:textId="77777777" w:rsidTr="00DB6C20">
        <w:tc>
          <w:tcPr>
            <w:tcW w:w="846" w:type="dxa"/>
            <w:vAlign w:val="center"/>
          </w:tcPr>
          <w:p w14:paraId="1EDFD2C1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3D9A1441" w:rsidR="00E42895" w:rsidRPr="0017712F" w:rsidRDefault="00E42895" w:rsidP="00E428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4890" w:type="dxa"/>
            <w:gridSpan w:val="5"/>
          </w:tcPr>
          <w:p w14:paraId="5CB32842" w14:textId="77777777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1.希臘與羅馬</w:t>
            </w:r>
          </w:p>
          <w:p w14:paraId="528188C5" w14:textId="77777777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2.中古時期/早期基督教藝術</w:t>
            </w:r>
          </w:p>
          <w:p w14:paraId="550604F6" w14:textId="22B9CD72" w:rsidR="00E42895" w:rsidRPr="008A1EE8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3.中古時期/拜占庭藝術</w:t>
            </w:r>
          </w:p>
        </w:tc>
        <w:tc>
          <w:tcPr>
            <w:tcW w:w="3255" w:type="dxa"/>
            <w:gridSpan w:val="2"/>
          </w:tcPr>
          <w:p w14:paraId="62F92AAE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E42895" w14:paraId="1A3B0F6B" w14:textId="77777777" w:rsidTr="00DB6C20">
        <w:tc>
          <w:tcPr>
            <w:tcW w:w="846" w:type="dxa"/>
            <w:vAlign w:val="center"/>
          </w:tcPr>
          <w:p w14:paraId="41FBB541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561EF276" w:rsidR="00E42895" w:rsidRPr="0017712F" w:rsidRDefault="00E42895" w:rsidP="00E428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890" w:type="dxa"/>
            <w:gridSpan w:val="5"/>
          </w:tcPr>
          <w:p w14:paraId="2952B109" w14:textId="77777777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1.中古時期/羅馬式藝術</w:t>
            </w:r>
          </w:p>
          <w:p w14:paraId="383DF226" w14:textId="5326351F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2.中古時期/哥德式建築</w:t>
            </w:r>
          </w:p>
          <w:p w14:paraId="78DD0462" w14:textId="574A14E6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3.中古時期/哥德式繪畫</w:t>
            </w:r>
          </w:p>
        </w:tc>
        <w:tc>
          <w:tcPr>
            <w:tcW w:w="3255" w:type="dxa"/>
            <w:gridSpan w:val="2"/>
          </w:tcPr>
          <w:p w14:paraId="51FE0CBA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E42895" w14:paraId="2030FAB3" w14:textId="77777777" w:rsidTr="00DB6C20">
        <w:tc>
          <w:tcPr>
            <w:tcW w:w="846" w:type="dxa"/>
            <w:vAlign w:val="center"/>
          </w:tcPr>
          <w:p w14:paraId="66CB3929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02513C56" w:rsidR="00E42895" w:rsidRPr="0017712F" w:rsidRDefault="00E42895" w:rsidP="00E428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26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890" w:type="dxa"/>
            <w:gridSpan w:val="5"/>
          </w:tcPr>
          <w:p w14:paraId="64CD7656" w14:textId="77777777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1.早期文藝復興</w:t>
            </w:r>
          </w:p>
          <w:p w14:paraId="6E73E5AB" w14:textId="77777777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2.義大利文藝復興</w:t>
            </w:r>
          </w:p>
          <w:p w14:paraId="0BC09E6F" w14:textId="0ABB6F80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3.羅馬文藝復興</w:t>
            </w:r>
          </w:p>
        </w:tc>
        <w:tc>
          <w:tcPr>
            <w:tcW w:w="3255" w:type="dxa"/>
            <w:gridSpan w:val="2"/>
          </w:tcPr>
          <w:p w14:paraId="778ABAE6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E42895" w14:paraId="46BF9C26" w14:textId="77777777" w:rsidTr="00DB6C20">
        <w:tc>
          <w:tcPr>
            <w:tcW w:w="846" w:type="dxa"/>
            <w:vAlign w:val="center"/>
          </w:tcPr>
          <w:p w14:paraId="120E634C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4D508F97" w:rsidR="00E42895" w:rsidRPr="0017712F" w:rsidRDefault="00E42895" w:rsidP="00E428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07</w:t>
            </w:r>
          </w:p>
        </w:tc>
        <w:tc>
          <w:tcPr>
            <w:tcW w:w="4890" w:type="dxa"/>
            <w:gridSpan w:val="5"/>
          </w:tcPr>
          <w:p w14:paraId="493F0B6D" w14:textId="77777777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1.羅馬文藝復興</w:t>
            </w:r>
          </w:p>
          <w:p w14:paraId="2F49D76A" w14:textId="22D7869F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2.威尼斯文藝復興</w:t>
            </w:r>
          </w:p>
        </w:tc>
        <w:tc>
          <w:tcPr>
            <w:tcW w:w="3255" w:type="dxa"/>
            <w:gridSpan w:val="2"/>
          </w:tcPr>
          <w:p w14:paraId="3ED9DB52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E42895" w14:paraId="169A2820" w14:textId="77777777" w:rsidTr="00DB6C20">
        <w:tc>
          <w:tcPr>
            <w:tcW w:w="846" w:type="dxa"/>
            <w:vAlign w:val="center"/>
          </w:tcPr>
          <w:p w14:paraId="3FD642F5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798D190" w:rsidR="00E42895" w:rsidRPr="0017712F" w:rsidRDefault="00E42895" w:rsidP="00E428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4890" w:type="dxa"/>
            <w:gridSpan w:val="5"/>
          </w:tcPr>
          <w:p w14:paraId="64BE83EA" w14:textId="77CB1286" w:rsidR="00E42895" w:rsidRP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Cs w:val="36"/>
              </w:rPr>
              <w:t>第一次</w:t>
            </w:r>
            <w:r w:rsidRPr="007101C9">
              <w:rPr>
                <w:rFonts w:ascii="標楷體" w:eastAsia="標楷體" w:hAnsi="標楷體" w:hint="eastAsia"/>
                <w:color w:val="FF0000"/>
                <w:szCs w:val="36"/>
              </w:rPr>
              <w:t>段考</w:t>
            </w:r>
            <w:proofErr w:type="gramStart"/>
            <w:r w:rsidRPr="007101C9">
              <w:rPr>
                <w:rFonts w:ascii="標楷體" w:eastAsia="標楷體" w:hAnsi="標楷體" w:hint="eastAsia"/>
                <w:color w:val="FF0000"/>
                <w:szCs w:val="36"/>
              </w:rPr>
              <w:t>週</w:t>
            </w:r>
            <w:proofErr w:type="gramEnd"/>
            <w:r w:rsidRPr="00A61386">
              <w:rPr>
                <w:rFonts w:ascii="標楷體" w:eastAsia="標楷體" w:hAnsi="標楷體" w:hint="eastAsia"/>
                <w:szCs w:val="36"/>
                <w:highlight w:val="yellow"/>
              </w:rPr>
              <w:t>國慶日放假</w:t>
            </w:r>
          </w:p>
        </w:tc>
        <w:tc>
          <w:tcPr>
            <w:tcW w:w="3255" w:type="dxa"/>
            <w:gridSpan w:val="2"/>
          </w:tcPr>
          <w:p w14:paraId="7BD78870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E42895" w14:paraId="1B82A2A4" w14:textId="77777777" w:rsidTr="00DB6C20">
        <w:tc>
          <w:tcPr>
            <w:tcW w:w="846" w:type="dxa"/>
            <w:vAlign w:val="center"/>
          </w:tcPr>
          <w:p w14:paraId="33021BC8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60809A5C" w:rsidR="00E42895" w:rsidRPr="0017712F" w:rsidRDefault="00E42895" w:rsidP="00E428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4890" w:type="dxa"/>
            <w:gridSpan w:val="5"/>
          </w:tcPr>
          <w:p w14:paraId="754C1C53" w14:textId="24B750AE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1.文藝復興建築2.矯飾主義</w:t>
            </w:r>
          </w:p>
          <w:p w14:paraId="13FA7C1D" w14:textId="3A85CEF3" w:rsidR="005E7A5F" w:rsidRPr="005E7A5F" w:rsidRDefault="005E7A5F" w:rsidP="005E7A5F">
            <w:pPr>
              <w:rPr>
                <w:rFonts w:ascii="標楷體" w:eastAsia="標楷體" w:hAnsi="標楷體"/>
                <w:szCs w:val="36"/>
              </w:rPr>
            </w:pPr>
            <w:proofErr w:type="gramStart"/>
            <w:r w:rsidRPr="005E7A5F">
              <w:rPr>
                <w:rFonts w:ascii="標楷體" w:eastAsia="標楷體" w:hAnsi="標楷體"/>
                <w:highlight w:val="yellow"/>
              </w:rPr>
              <w:t>美術班高</w:t>
            </w:r>
            <w:proofErr w:type="gramEnd"/>
            <w:r w:rsidRPr="005E7A5F">
              <w:rPr>
                <w:rFonts w:ascii="標楷體" w:eastAsia="標楷體" w:hAnsi="標楷體"/>
                <w:highlight w:val="yellow"/>
              </w:rPr>
              <w:t>三術科第一次模擬考</w:t>
            </w:r>
          </w:p>
        </w:tc>
        <w:tc>
          <w:tcPr>
            <w:tcW w:w="3255" w:type="dxa"/>
            <w:gridSpan w:val="2"/>
          </w:tcPr>
          <w:p w14:paraId="0B782726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E42895" w14:paraId="368E2364" w14:textId="77777777" w:rsidTr="00DB6C20">
        <w:tc>
          <w:tcPr>
            <w:tcW w:w="846" w:type="dxa"/>
            <w:vAlign w:val="center"/>
          </w:tcPr>
          <w:p w14:paraId="7DA62C24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06084CDA" w:rsidR="00E42895" w:rsidRPr="0017712F" w:rsidRDefault="00E42895" w:rsidP="00E428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24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4890" w:type="dxa"/>
            <w:gridSpan w:val="5"/>
          </w:tcPr>
          <w:p w14:paraId="7D0F7B44" w14:textId="77777777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1.巴洛克藝術PART1</w:t>
            </w:r>
          </w:p>
          <w:p w14:paraId="53D30ED5" w14:textId="3C8319B1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2.巴洛克藝術PART2</w:t>
            </w:r>
          </w:p>
        </w:tc>
        <w:tc>
          <w:tcPr>
            <w:tcW w:w="3255" w:type="dxa"/>
            <w:gridSpan w:val="2"/>
          </w:tcPr>
          <w:p w14:paraId="62ECEEB3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E42895" w14:paraId="4C3FF8BE" w14:textId="77777777" w:rsidTr="00DB6C20">
        <w:tc>
          <w:tcPr>
            <w:tcW w:w="846" w:type="dxa"/>
            <w:vAlign w:val="center"/>
          </w:tcPr>
          <w:p w14:paraId="05F08F6B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44AEA741" w:rsidR="00E42895" w:rsidRPr="0017712F" w:rsidRDefault="00E42895" w:rsidP="00E428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31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04</w:t>
            </w:r>
          </w:p>
        </w:tc>
        <w:tc>
          <w:tcPr>
            <w:tcW w:w="4890" w:type="dxa"/>
            <w:gridSpan w:val="5"/>
          </w:tcPr>
          <w:p w14:paraId="16B1DAC5" w14:textId="77777777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1.洛可可藝術PART1</w:t>
            </w:r>
          </w:p>
          <w:p w14:paraId="2E418B5B" w14:textId="0DDD212A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2.洛可可藝術PART2</w:t>
            </w:r>
          </w:p>
        </w:tc>
        <w:tc>
          <w:tcPr>
            <w:tcW w:w="3255" w:type="dxa"/>
            <w:gridSpan w:val="2"/>
          </w:tcPr>
          <w:p w14:paraId="238BFB9A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E42895" w14:paraId="1B548117" w14:textId="77777777" w:rsidTr="00DB6C20">
        <w:tc>
          <w:tcPr>
            <w:tcW w:w="846" w:type="dxa"/>
            <w:vAlign w:val="center"/>
          </w:tcPr>
          <w:p w14:paraId="4D367AE6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45120356" w:rsidR="00E42895" w:rsidRPr="0017712F" w:rsidRDefault="00E42895" w:rsidP="00E428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4890" w:type="dxa"/>
            <w:gridSpan w:val="5"/>
          </w:tcPr>
          <w:p w14:paraId="2B9E1A8E" w14:textId="77777777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1.新古典主義</w:t>
            </w:r>
          </w:p>
          <w:p w14:paraId="5D3321FE" w14:textId="59E85D60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2.浪漫主義</w:t>
            </w:r>
          </w:p>
        </w:tc>
        <w:tc>
          <w:tcPr>
            <w:tcW w:w="3255" w:type="dxa"/>
            <w:gridSpan w:val="2"/>
          </w:tcPr>
          <w:p w14:paraId="0DAC0550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E42895" w14:paraId="1D256811" w14:textId="77777777" w:rsidTr="00DB6C20">
        <w:tc>
          <w:tcPr>
            <w:tcW w:w="846" w:type="dxa"/>
            <w:vAlign w:val="center"/>
          </w:tcPr>
          <w:p w14:paraId="13E91D95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0B7C682A" w:rsidR="00E42895" w:rsidRPr="0017712F" w:rsidRDefault="00E42895" w:rsidP="00E428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14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4890" w:type="dxa"/>
            <w:gridSpan w:val="5"/>
          </w:tcPr>
          <w:p w14:paraId="365B36C6" w14:textId="645109EB" w:rsidR="00E42895" w:rsidRPr="005E7A5F" w:rsidRDefault="00E42895" w:rsidP="005E7A5F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36"/>
              </w:rPr>
            </w:pPr>
            <w:r w:rsidRPr="005E7A5F">
              <w:rPr>
                <w:rFonts w:ascii="標楷體" w:eastAsia="標楷體" w:hAnsi="標楷體" w:hint="eastAsia"/>
                <w:szCs w:val="36"/>
              </w:rPr>
              <w:t>浪漫主義2.寫實主義</w:t>
            </w:r>
          </w:p>
          <w:p w14:paraId="0CFBB215" w14:textId="3393FAE4" w:rsidR="005E7A5F" w:rsidRPr="005E7A5F" w:rsidRDefault="005E7A5F" w:rsidP="005E7A5F">
            <w:pPr>
              <w:rPr>
                <w:rFonts w:ascii="標楷體" w:eastAsia="標楷體" w:hAnsi="標楷體"/>
                <w:szCs w:val="36"/>
              </w:rPr>
            </w:pPr>
            <w:proofErr w:type="gramStart"/>
            <w:r w:rsidRPr="005E7A5F">
              <w:rPr>
                <w:rFonts w:ascii="標楷體" w:eastAsia="標楷體" w:hAnsi="標楷體"/>
                <w:highlight w:val="yellow"/>
              </w:rPr>
              <w:t>美術班高</w:t>
            </w:r>
            <w:proofErr w:type="gramEnd"/>
            <w:r w:rsidRPr="005E7A5F">
              <w:rPr>
                <w:rFonts w:ascii="標楷體" w:eastAsia="標楷體" w:hAnsi="標楷體"/>
                <w:highlight w:val="yellow"/>
              </w:rPr>
              <w:t>三術科第</w:t>
            </w:r>
            <w:r>
              <w:rPr>
                <w:rFonts w:ascii="標楷體" w:eastAsia="標楷體" w:hAnsi="標楷體"/>
                <w:highlight w:val="yellow"/>
              </w:rPr>
              <w:t>二次模擬考</w:t>
            </w:r>
          </w:p>
        </w:tc>
        <w:tc>
          <w:tcPr>
            <w:tcW w:w="3255" w:type="dxa"/>
            <w:gridSpan w:val="2"/>
          </w:tcPr>
          <w:p w14:paraId="2EEB8A4D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E42895" w14:paraId="6427D4B5" w14:textId="77777777" w:rsidTr="00DB6C20">
        <w:tc>
          <w:tcPr>
            <w:tcW w:w="846" w:type="dxa"/>
            <w:vAlign w:val="center"/>
          </w:tcPr>
          <w:p w14:paraId="3F162194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38BD2605" w:rsidR="00E42895" w:rsidRDefault="00E42895" w:rsidP="00E428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11/21~11/25</w:t>
            </w:r>
          </w:p>
        </w:tc>
        <w:tc>
          <w:tcPr>
            <w:tcW w:w="4890" w:type="dxa"/>
            <w:gridSpan w:val="5"/>
          </w:tcPr>
          <w:p w14:paraId="4D15C83E" w14:textId="57AFC159" w:rsidR="00E42895" w:rsidRPr="00E42895" w:rsidRDefault="00E42895" w:rsidP="005E7A5F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36"/>
              </w:rPr>
            </w:pPr>
            <w:r w:rsidRPr="00E42895">
              <w:rPr>
                <w:rFonts w:ascii="標楷體" w:eastAsia="標楷體" w:hAnsi="標楷體" w:hint="eastAsia"/>
                <w:szCs w:val="36"/>
              </w:rPr>
              <w:t>自然主義</w:t>
            </w:r>
          </w:p>
          <w:p w14:paraId="258AF82B" w14:textId="16A167E7" w:rsidR="00E42895" w:rsidRPr="00E42895" w:rsidRDefault="00E42895" w:rsidP="005E7A5F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拉菲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爾前派</w:t>
            </w:r>
            <w:proofErr w:type="gramEnd"/>
          </w:p>
        </w:tc>
        <w:tc>
          <w:tcPr>
            <w:tcW w:w="3255" w:type="dxa"/>
            <w:gridSpan w:val="2"/>
          </w:tcPr>
          <w:p w14:paraId="5F5F4004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E42895" w14:paraId="47EA95B6" w14:textId="77777777" w:rsidTr="00DB6C20">
        <w:tc>
          <w:tcPr>
            <w:tcW w:w="846" w:type="dxa"/>
            <w:vAlign w:val="center"/>
          </w:tcPr>
          <w:p w14:paraId="67181C3D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7FA26699" w:rsidR="00E42895" w:rsidRDefault="00E42895" w:rsidP="00E428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11/28~12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02</w:t>
            </w:r>
          </w:p>
        </w:tc>
        <w:tc>
          <w:tcPr>
            <w:tcW w:w="4890" w:type="dxa"/>
            <w:gridSpan w:val="5"/>
          </w:tcPr>
          <w:p w14:paraId="44FDDF67" w14:textId="28D1E784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印象主義</w:t>
            </w:r>
          </w:p>
          <w:p w14:paraId="58CB0E7F" w14:textId="5A7059BE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 w:rsidRPr="007101C9">
              <w:rPr>
                <w:rFonts w:ascii="標楷體" w:eastAsia="標楷體" w:hAnsi="標楷體" w:hint="eastAsia"/>
                <w:color w:val="FF0000"/>
                <w:szCs w:val="36"/>
              </w:rPr>
              <w:t>第二次段考</w:t>
            </w:r>
            <w:proofErr w:type="gramStart"/>
            <w:r w:rsidRPr="007101C9">
              <w:rPr>
                <w:rFonts w:ascii="標楷體" w:eastAsia="標楷體" w:hAnsi="標楷體" w:hint="eastAsia"/>
                <w:color w:val="FF0000"/>
                <w:szCs w:val="36"/>
              </w:rPr>
              <w:t>週</w:t>
            </w:r>
            <w:proofErr w:type="gramEnd"/>
          </w:p>
        </w:tc>
        <w:tc>
          <w:tcPr>
            <w:tcW w:w="3255" w:type="dxa"/>
            <w:gridSpan w:val="2"/>
          </w:tcPr>
          <w:p w14:paraId="00F81281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E42895" w14:paraId="75B5055C" w14:textId="77777777" w:rsidTr="00DB6C20">
        <w:tc>
          <w:tcPr>
            <w:tcW w:w="846" w:type="dxa"/>
            <w:vAlign w:val="center"/>
          </w:tcPr>
          <w:p w14:paraId="0D7E3F76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7ED206D2" w:rsidR="00E42895" w:rsidRPr="0017712F" w:rsidRDefault="00E42895" w:rsidP="00E428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09</w:t>
            </w:r>
          </w:p>
        </w:tc>
        <w:tc>
          <w:tcPr>
            <w:tcW w:w="4890" w:type="dxa"/>
            <w:gridSpan w:val="5"/>
          </w:tcPr>
          <w:p w14:paraId="7F8D5338" w14:textId="77777777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1.印象主義的雕刻</w:t>
            </w:r>
          </w:p>
          <w:p w14:paraId="47ECF4A3" w14:textId="792D8F0A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2.新印象主義/後印象主義</w:t>
            </w:r>
          </w:p>
        </w:tc>
        <w:tc>
          <w:tcPr>
            <w:tcW w:w="3255" w:type="dxa"/>
            <w:gridSpan w:val="2"/>
          </w:tcPr>
          <w:p w14:paraId="6871ED99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E42895" w14:paraId="10423212" w14:textId="77777777" w:rsidTr="00DB6C20">
        <w:tc>
          <w:tcPr>
            <w:tcW w:w="846" w:type="dxa"/>
            <w:vAlign w:val="center"/>
          </w:tcPr>
          <w:p w14:paraId="3C9B8126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2D2FFB2F" w:rsidR="00E42895" w:rsidRPr="0017712F" w:rsidRDefault="00E42895" w:rsidP="00E428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4890" w:type="dxa"/>
            <w:gridSpan w:val="5"/>
          </w:tcPr>
          <w:p w14:paraId="5507518B" w14:textId="1441A764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後印象主義</w:t>
            </w:r>
            <w:bookmarkStart w:id="0" w:name="_GoBack"/>
            <w:bookmarkEnd w:id="0"/>
          </w:p>
        </w:tc>
        <w:tc>
          <w:tcPr>
            <w:tcW w:w="3255" w:type="dxa"/>
            <w:gridSpan w:val="2"/>
          </w:tcPr>
          <w:p w14:paraId="14D025AE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E42895" w14:paraId="5F3928F5" w14:textId="77777777" w:rsidTr="00DB6C20">
        <w:tc>
          <w:tcPr>
            <w:tcW w:w="846" w:type="dxa"/>
            <w:vAlign w:val="center"/>
          </w:tcPr>
          <w:p w14:paraId="5687964F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D9693B7" w:rsidR="00E42895" w:rsidRPr="0017712F" w:rsidRDefault="00E42895" w:rsidP="00E42895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4890" w:type="dxa"/>
            <w:gridSpan w:val="5"/>
          </w:tcPr>
          <w:p w14:paraId="68B54BC1" w14:textId="3828EEFC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1.浮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世繪對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後印象主義的影響</w:t>
            </w:r>
          </w:p>
          <w:p w14:paraId="38C284BF" w14:textId="77777777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2.象徵主義與野獸主義</w:t>
            </w:r>
          </w:p>
          <w:p w14:paraId="11AE52D5" w14:textId="04D120F8" w:rsidR="005E7A5F" w:rsidRPr="005E7A5F" w:rsidRDefault="005E7A5F" w:rsidP="005E7A5F">
            <w:pPr>
              <w:rPr>
                <w:rFonts w:ascii="標楷體" w:eastAsia="標楷體" w:hAnsi="標楷體"/>
                <w:highlight w:val="yellow"/>
              </w:rPr>
            </w:pPr>
            <w:proofErr w:type="gramStart"/>
            <w:r w:rsidRPr="005E7A5F">
              <w:rPr>
                <w:rFonts w:ascii="標楷體" w:eastAsia="標楷體" w:hAnsi="標楷體"/>
                <w:highlight w:val="yellow"/>
              </w:rPr>
              <w:t>美術班高</w:t>
            </w:r>
            <w:proofErr w:type="gramEnd"/>
            <w:r w:rsidRPr="005E7A5F">
              <w:rPr>
                <w:rFonts w:ascii="標楷體" w:eastAsia="標楷體" w:hAnsi="標楷體"/>
                <w:highlight w:val="yellow"/>
              </w:rPr>
              <w:t>三術科第</w:t>
            </w:r>
            <w:r>
              <w:rPr>
                <w:rFonts w:ascii="標楷體" w:eastAsia="標楷體" w:hAnsi="標楷體"/>
                <w:highlight w:val="yellow"/>
              </w:rPr>
              <w:t>三</w:t>
            </w:r>
            <w:r w:rsidRPr="005E7A5F">
              <w:rPr>
                <w:rFonts w:ascii="標楷體" w:eastAsia="標楷體" w:hAnsi="標楷體"/>
                <w:highlight w:val="yellow"/>
              </w:rPr>
              <w:t>次模擬考</w:t>
            </w:r>
          </w:p>
        </w:tc>
        <w:tc>
          <w:tcPr>
            <w:tcW w:w="3255" w:type="dxa"/>
            <w:gridSpan w:val="2"/>
          </w:tcPr>
          <w:p w14:paraId="67AC7CB5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E42895" w14:paraId="471D1E90" w14:textId="77777777" w:rsidTr="00DB6C20">
        <w:tc>
          <w:tcPr>
            <w:tcW w:w="846" w:type="dxa"/>
            <w:vAlign w:val="center"/>
          </w:tcPr>
          <w:p w14:paraId="2EE52CDA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6F8C9D45" w:rsidR="00E42895" w:rsidRPr="0017712F" w:rsidRDefault="00E42895" w:rsidP="00E428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26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890" w:type="dxa"/>
            <w:gridSpan w:val="5"/>
          </w:tcPr>
          <w:p w14:paraId="0FA4F747" w14:textId="0DAFC454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 w:rsidRPr="00202C2A">
              <w:rPr>
                <w:rFonts w:ascii="標楷體" w:eastAsia="標楷體" w:hAnsi="標楷體" w:hint="eastAsia"/>
                <w:color w:val="FF0000"/>
                <w:szCs w:val="36"/>
              </w:rPr>
              <w:t>期末考</w:t>
            </w:r>
          </w:p>
        </w:tc>
        <w:tc>
          <w:tcPr>
            <w:tcW w:w="3255" w:type="dxa"/>
            <w:gridSpan w:val="2"/>
          </w:tcPr>
          <w:p w14:paraId="46AF1DF5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E42895" w14:paraId="4C41F914" w14:textId="77777777" w:rsidTr="00DB6C20">
        <w:tc>
          <w:tcPr>
            <w:tcW w:w="846" w:type="dxa"/>
            <w:vAlign w:val="center"/>
          </w:tcPr>
          <w:p w14:paraId="432A5CFE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6EBB4C31" w:rsidR="00E42895" w:rsidRDefault="00E42895" w:rsidP="00E42895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02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4890" w:type="dxa"/>
            <w:gridSpan w:val="5"/>
          </w:tcPr>
          <w:p w14:paraId="7BF82471" w14:textId="487741C7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 w:rsidRPr="00A61386">
              <w:rPr>
                <w:rFonts w:ascii="標楷體" w:eastAsia="標楷體" w:hAnsi="標楷體" w:hint="eastAsia"/>
                <w:szCs w:val="36"/>
                <w:highlight w:val="yellow"/>
              </w:rPr>
              <w:t>元旦假期</w:t>
            </w:r>
          </w:p>
          <w:p w14:paraId="32BF3998" w14:textId="6AC75441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歷年考古題分析與實作演練</w:t>
            </w:r>
          </w:p>
        </w:tc>
        <w:tc>
          <w:tcPr>
            <w:tcW w:w="3255" w:type="dxa"/>
            <w:gridSpan w:val="2"/>
          </w:tcPr>
          <w:p w14:paraId="6D115049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E42895" w14:paraId="139EAB30" w14:textId="77777777" w:rsidTr="00DB6C20">
        <w:tc>
          <w:tcPr>
            <w:tcW w:w="846" w:type="dxa"/>
            <w:vAlign w:val="center"/>
          </w:tcPr>
          <w:p w14:paraId="19FD5826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60D15CE9" w:rsidR="00E42895" w:rsidRDefault="00E42895" w:rsidP="00E428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01/09~01/14</w:t>
            </w:r>
          </w:p>
        </w:tc>
        <w:tc>
          <w:tcPr>
            <w:tcW w:w="4890" w:type="dxa"/>
            <w:gridSpan w:val="5"/>
          </w:tcPr>
          <w:p w14:paraId="46613C6C" w14:textId="75DDB240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歷年考古題分析與實作演練</w:t>
            </w:r>
          </w:p>
        </w:tc>
        <w:tc>
          <w:tcPr>
            <w:tcW w:w="3255" w:type="dxa"/>
            <w:gridSpan w:val="2"/>
          </w:tcPr>
          <w:p w14:paraId="1B57D54D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E42895" w14:paraId="7CA38790" w14:textId="77777777" w:rsidTr="00DB6C20">
        <w:tc>
          <w:tcPr>
            <w:tcW w:w="846" w:type="dxa"/>
            <w:vAlign w:val="center"/>
          </w:tcPr>
          <w:p w14:paraId="491A1D77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4FCFC953" w:rsidR="00E42895" w:rsidRPr="0017712F" w:rsidRDefault="00E42895" w:rsidP="00E428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01/16~01/20</w:t>
            </w:r>
          </w:p>
        </w:tc>
        <w:tc>
          <w:tcPr>
            <w:tcW w:w="4890" w:type="dxa"/>
            <w:gridSpan w:val="5"/>
          </w:tcPr>
          <w:p w14:paraId="51866E51" w14:textId="550C2940" w:rsidR="00E42895" w:rsidRDefault="00E42895" w:rsidP="005E7A5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歷年考古題分析與實作演練</w:t>
            </w:r>
          </w:p>
        </w:tc>
        <w:tc>
          <w:tcPr>
            <w:tcW w:w="3255" w:type="dxa"/>
            <w:gridSpan w:val="2"/>
          </w:tcPr>
          <w:p w14:paraId="2D42F451" w14:textId="77777777" w:rsidR="00E42895" w:rsidRDefault="00E42895" w:rsidP="00E4289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887EE0" w:rsidP="005E7A5F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22166" w14:textId="77777777" w:rsidR="00BC7499" w:rsidRDefault="00BC7499" w:rsidP="001B5427">
      <w:r>
        <w:separator/>
      </w:r>
    </w:p>
  </w:endnote>
  <w:endnote w:type="continuationSeparator" w:id="0">
    <w:p w14:paraId="59C448C8" w14:textId="77777777" w:rsidR="00BC7499" w:rsidRDefault="00BC7499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6CF5B" w14:textId="77777777" w:rsidR="00BC7499" w:rsidRDefault="00BC7499" w:rsidP="001B5427">
      <w:r>
        <w:separator/>
      </w:r>
    </w:p>
  </w:footnote>
  <w:footnote w:type="continuationSeparator" w:id="0">
    <w:p w14:paraId="26AA2F39" w14:textId="77777777" w:rsidR="00BC7499" w:rsidRDefault="00BC7499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970AF"/>
    <w:multiLevelType w:val="hybridMultilevel"/>
    <w:tmpl w:val="9070814C"/>
    <w:lvl w:ilvl="0" w:tplc="2D603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F66D07"/>
    <w:multiLevelType w:val="hybridMultilevel"/>
    <w:tmpl w:val="AF26F4EE"/>
    <w:lvl w:ilvl="0" w:tplc="2BAE0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EA0DF6"/>
    <w:multiLevelType w:val="hybridMultilevel"/>
    <w:tmpl w:val="C4DA8310"/>
    <w:lvl w:ilvl="0" w:tplc="9A343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55BC0"/>
    <w:rsid w:val="00073513"/>
    <w:rsid w:val="000E0BBC"/>
    <w:rsid w:val="001671C7"/>
    <w:rsid w:val="0019582C"/>
    <w:rsid w:val="001B5427"/>
    <w:rsid w:val="00202C2A"/>
    <w:rsid w:val="00227FFD"/>
    <w:rsid w:val="003815A9"/>
    <w:rsid w:val="00454668"/>
    <w:rsid w:val="004B5BE7"/>
    <w:rsid w:val="005A782D"/>
    <w:rsid w:val="005E7A5F"/>
    <w:rsid w:val="006C2EA9"/>
    <w:rsid w:val="007101C9"/>
    <w:rsid w:val="008701CD"/>
    <w:rsid w:val="00887EE0"/>
    <w:rsid w:val="008A1EE8"/>
    <w:rsid w:val="008A4841"/>
    <w:rsid w:val="00AB62E2"/>
    <w:rsid w:val="00BC7499"/>
    <w:rsid w:val="00D85454"/>
    <w:rsid w:val="00D94187"/>
    <w:rsid w:val="00DB6C20"/>
    <w:rsid w:val="00DC05A7"/>
    <w:rsid w:val="00E42895"/>
    <w:rsid w:val="00E556AA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428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2021-08-27T02:43:00Z</cp:lastPrinted>
  <dcterms:created xsi:type="dcterms:W3CDTF">2022-09-12T04:09:00Z</dcterms:created>
  <dcterms:modified xsi:type="dcterms:W3CDTF">2022-09-12T04:28:00Z</dcterms:modified>
</cp:coreProperties>
</file>