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730"/>
        <w:gridCol w:w="829"/>
        <w:gridCol w:w="1063"/>
        <w:gridCol w:w="355"/>
        <w:gridCol w:w="326"/>
        <w:gridCol w:w="2574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0312DD7B" w:rsidR="00D94187" w:rsidRDefault="00B05AAF" w:rsidP="00B05AAF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B05AAF">
              <w:rPr>
                <w:rFonts w:ascii="標楷體" w:eastAsia="標楷體" w:hAnsi="標楷體" w:hint="eastAsia"/>
                <w:szCs w:val="36"/>
              </w:rPr>
              <w:t>選修公民與社會</w:t>
            </w:r>
            <w:r>
              <w:rPr>
                <w:rFonts w:ascii="標楷體" w:eastAsia="標楷體" w:hAnsi="標楷體" w:hint="eastAsia"/>
                <w:szCs w:val="36"/>
              </w:rPr>
              <w:t>(</w:t>
            </w:r>
            <w:r w:rsidRPr="00B05AAF">
              <w:rPr>
                <w:rFonts w:ascii="標楷體" w:eastAsia="標楷體" w:hAnsi="標楷體" w:hint="eastAsia"/>
                <w:szCs w:val="36"/>
              </w:rPr>
              <w:t>I</w:t>
            </w:r>
            <w:r>
              <w:rPr>
                <w:rFonts w:ascii="標楷體" w:eastAsia="標楷體" w:hAnsi="標楷體" w:hint="eastAsia"/>
                <w:szCs w:val="36"/>
              </w:rPr>
              <w:t>)</w:t>
            </w:r>
            <w:r w:rsidRPr="00B05AAF">
              <w:rPr>
                <w:rFonts w:ascii="標楷體" w:eastAsia="標楷體" w:hAnsi="標楷體" w:hint="eastAsia"/>
                <w:szCs w:val="36"/>
              </w:rPr>
              <w:t>現代社會與經濟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20A1D7BA" w:rsidR="00D94187" w:rsidRDefault="00DE6D8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陳威良</w:t>
            </w:r>
          </w:p>
        </w:tc>
        <w:tc>
          <w:tcPr>
            <w:tcW w:w="1418" w:type="dxa"/>
            <w:gridSpan w:val="2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2"/>
            <w:vAlign w:val="center"/>
          </w:tcPr>
          <w:p w14:paraId="3FC0D866" w14:textId="01F0760C" w:rsidR="00D94187" w:rsidRDefault="00DE6D8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南一</w:t>
            </w:r>
          </w:p>
        </w:tc>
      </w:tr>
      <w:tr w:rsidR="007A28DD" w14:paraId="12EB911B" w14:textId="77777777" w:rsidTr="00FA3C45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7A28DD" w:rsidRDefault="007A28DD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1D18FB19" w14:textId="731869C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309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6FE27D65" w14:textId="66920BA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311</w:t>
            </w:r>
          </w:p>
        </w:tc>
        <w:tc>
          <w:tcPr>
            <w:tcW w:w="2574" w:type="dxa"/>
            <w:shd w:val="clear" w:color="auto" w:fill="00FFFF"/>
            <w:vAlign w:val="center"/>
          </w:tcPr>
          <w:p w14:paraId="71743A40" w14:textId="7777777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A28DD" w14:paraId="2BA1A7B7" w14:textId="77777777" w:rsidTr="006B50BE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7A28DD" w:rsidRPr="00227FF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48D447A0" w14:textId="12845D7D" w:rsidR="007A28DD" w:rsidRPr="002C388C" w:rsidRDefault="002C388C" w:rsidP="002D4D1A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2C388C">
              <w:rPr>
                <w:rFonts w:ascii="標楷體" w:eastAsia="標楷體" w:hAnsi="標楷體"/>
                <w:b/>
                <w:szCs w:val="36"/>
              </w:rPr>
              <w:t>pztuphi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4DD60898" w14:textId="499BDBE8" w:rsidR="007A28DD" w:rsidRPr="002C388C" w:rsidRDefault="002C388C" w:rsidP="002D4D1A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2C388C">
              <w:rPr>
                <w:rFonts w:ascii="標楷體" w:eastAsia="標楷體" w:hAnsi="標楷體"/>
                <w:b/>
                <w:szCs w:val="36"/>
              </w:rPr>
              <w:t>5y2sasx</w:t>
            </w:r>
          </w:p>
        </w:tc>
        <w:tc>
          <w:tcPr>
            <w:tcW w:w="2574" w:type="dxa"/>
            <w:shd w:val="clear" w:color="auto" w:fill="00FFFF"/>
            <w:vAlign w:val="center"/>
          </w:tcPr>
          <w:p w14:paraId="598A59BE" w14:textId="77777777" w:rsidR="007A28DD" w:rsidRDefault="007A28DD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A28DD" w14:paraId="7C54AAC9" w14:textId="77777777" w:rsidTr="005422F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7A28DD" w:rsidRPr="00227FF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7A28DD" w:rsidRDefault="007A28DD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5EB97641" w14:textId="57067077" w:rsidR="007A28D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310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25F3CCB9" w14:textId="5E654263" w:rsidR="007A28D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312</w:t>
            </w:r>
          </w:p>
        </w:tc>
        <w:tc>
          <w:tcPr>
            <w:tcW w:w="2574" w:type="dxa"/>
            <w:shd w:val="clear" w:color="auto" w:fill="00FFFF"/>
            <w:vAlign w:val="center"/>
          </w:tcPr>
          <w:p w14:paraId="7AD945B8" w14:textId="77777777" w:rsidR="007A28D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7A28DD" w14:paraId="6510040B" w14:textId="77777777" w:rsidTr="003E152D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7A28DD" w:rsidRPr="00227FF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7A28D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2573" w:type="dxa"/>
            <w:gridSpan w:val="3"/>
            <w:shd w:val="clear" w:color="auto" w:fill="00FFFF"/>
            <w:vAlign w:val="center"/>
          </w:tcPr>
          <w:p w14:paraId="1D0D81CD" w14:textId="5CF9E755" w:rsidR="007A28DD" w:rsidRPr="002C388C" w:rsidRDefault="002C388C" w:rsidP="00DB6C2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2C388C">
              <w:rPr>
                <w:rFonts w:ascii="標楷體" w:eastAsia="標楷體" w:hAnsi="標楷體"/>
                <w:b/>
                <w:szCs w:val="36"/>
              </w:rPr>
              <w:t>vmjrlpv</w:t>
            </w:r>
          </w:p>
        </w:tc>
        <w:tc>
          <w:tcPr>
            <w:tcW w:w="2573" w:type="dxa"/>
            <w:gridSpan w:val="4"/>
            <w:shd w:val="clear" w:color="auto" w:fill="00FFFF"/>
            <w:vAlign w:val="center"/>
          </w:tcPr>
          <w:p w14:paraId="73EF7597" w14:textId="45BF1035" w:rsidR="007A28DD" w:rsidRPr="002C388C" w:rsidRDefault="002C388C" w:rsidP="00DB6C2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2C388C">
              <w:rPr>
                <w:rFonts w:ascii="標楷體" w:eastAsia="標楷體" w:hAnsi="標楷體"/>
                <w:b/>
                <w:szCs w:val="36"/>
              </w:rPr>
              <w:t>2ge6yam</w:t>
            </w:r>
          </w:p>
        </w:tc>
        <w:tc>
          <w:tcPr>
            <w:tcW w:w="2574" w:type="dxa"/>
            <w:shd w:val="clear" w:color="auto" w:fill="00FFFF"/>
            <w:vAlign w:val="center"/>
          </w:tcPr>
          <w:p w14:paraId="5CA946DA" w14:textId="77777777" w:rsidR="007A28DD" w:rsidRDefault="007A28DD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0"/>
            <w:vAlign w:val="center"/>
          </w:tcPr>
          <w:p w14:paraId="406E9E33" w14:textId="77777777" w:rsidR="002C388C" w:rsidRPr="002C388C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一、發展個人的主體意識，以及自律自治、自發精進與自我實現的素養。</w:t>
            </w:r>
          </w:p>
          <w:p w14:paraId="6EB7D288" w14:textId="77777777" w:rsidR="002C388C" w:rsidRPr="002C388C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二、提升獨立思考、價值判斷、理性決定與創新應變的素養。</w:t>
            </w:r>
          </w:p>
          <w:p w14:paraId="1D149A9A" w14:textId="77777777" w:rsidR="002C388C" w:rsidRPr="002C388C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三、發展民主社會所需之溝通互動、團隊合作、問題解決及社會參與等公民實踐的素養。</w:t>
            </w:r>
          </w:p>
          <w:p w14:paraId="3A7BCEB4" w14:textId="77777777" w:rsidR="002C388C" w:rsidRPr="002C388C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四、增進對公民與社會學科知識的探究與理解能力。</w:t>
            </w:r>
          </w:p>
          <w:p w14:paraId="3AB5912E" w14:textId="77777777" w:rsidR="002C388C" w:rsidRPr="002C388C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 w:hint="eastAsia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五、發展跨學科的分析、思辨、統整、評估與批判的能力。</w:t>
            </w:r>
          </w:p>
          <w:p w14:paraId="3EEEE91F" w14:textId="628F579E" w:rsidR="00055BC0" w:rsidRDefault="002C388C" w:rsidP="002C388C">
            <w:pPr>
              <w:spacing w:line="0" w:lineRule="atLeast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2C388C">
              <w:rPr>
                <w:rFonts w:ascii="標楷體" w:eastAsia="標楷體" w:hAnsi="標楷體" w:hint="eastAsia"/>
                <w:szCs w:val="36"/>
              </w:rPr>
              <w:t>六、培養對於族群、社會、地方、國家和世界等多重公民身分的敏察覺知，並涵育具有肯認多元、重視人權和關懷全球永續的責任意識。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0"/>
            <w:vAlign w:val="center"/>
          </w:tcPr>
          <w:p w14:paraId="4F65E43F" w14:textId="4F8E4278" w:rsidR="00FE5B18" w:rsidRDefault="008428B6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講述、分組討論</w:t>
            </w:r>
            <w:r w:rsidR="002C388C">
              <w:rPr>
                <w:rFonts w:ascii="標楷體" w:eastAsia="標楷體" w:hAnsi="標楷體" w:hint="eastAsia"/>
                <w:szCs w:val="36"/>
              </w:rPr>
              <w:t>、議題探究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0"/>
            <w:vAlign w:val="center"/>
          </w:tcPr>
          <w:p w14:paraId="283B9999" w14:textId="223D2C0C" w:rsidR="00DB6C20" w:rsidRDefault="008428B6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定期考試50％、平時報告50％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0"/>
            <w:vAlign w:val="center"/>
          </w:tcPr>
          <w:p w14:paraId="2B8569FB" w14:textId="72A4E3D0" w:rsidR="00FE5B18" w:rsidRDefault="000860E1" w:rsidP="000860E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860E1">
              <w:rPr>
                <w:rFonts w:ascii="標楷體" w:eastAsia="標楷體" w:hAnsi="標楷體" w:hint="eastAsia"/>
                <w:szCs w:val="36"/>
              </w:rPr>
              <w:t>請上臺北市建置之酷課雲「防疫不停學專區」(https://cooc.tp.edu.tw/news/127)進行自主學習。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0"/>
            <w:vAlign w:val="center"/>
          </w:tcPr>
          <w:p w14:paraId="141CF81A" w14:textId="1D388037" w:rsidR="00FE5B18" w:rsidRDefault="000860E1" w:rsidP="000860E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860E1">
              <w:rPr>
                <w:rFonts w:ascii="標楷體" w:eastAsia="標楷體" w:hAnsi="標楷體" w:hint="eastAsia"/>
                <w:szCs w:val="36"/>
              </w:rPr>
              <w:t>臺北市酷課雲</w:t>
            </w:r>
            <w:r>
              <w:rPr>
                <w:rFonts w:ascii="標楷體" w:eastAsia="標楷體" w:hAnsi="標楷體" w:hint="eastAsia"/>
                <w:szCs w:val="36"/>
              </w:rPr>
              <w:t>(</w:t>
            </w:r>
            <w:hyperlink r:id="rId6" w:history="1">
              <w:r w:rsidRPr="001D6486">
                <w:rPr>
                  <w:rStyle w:val="a8"/>
                  <w:rFonts w:ascii="標楷體" w:eastAsia="標楷體" w:hAnsi="標楷體"/>
                  <w:szCs w:val="36"/>
                </w:rPr>
                <w:t>https://cooc.tp.edu.tw/</w:t>
              </w:r>
            </w:hyperlink>
            <w:r>
              <w:rPr>
                <w:rFonts w:ascii="標楷體" w:eastAsia="標楷體" w:hAnsi="標楷體" w:hint="eastAsia"/>
                <w:szCs w:val="36"/>
              </w:rPr>
              <w:t>)。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6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3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6"/>
          </w:tcPr>
          <w:p w14:paraId="187E2F85" w14:textId="0C115765" w:rsidR="00055BC0" w:rsidRDefault="00174912" w:rsidP="00174912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color w:val="FF0000"/>
                <w:szCs w:val="36"/>
              </w:rPr>
              <w:t>開學週</w:t>
            </w:r>
          </w:p>
        </w:tc>
        <w:tc>
          <w:tcPr>
            <w:tcW w:w="3255" w:type="dxa"/>
            <w:gridSpan w:val="3"/>
          </w:tcPr>
          <w:p w14:paraId="3BF1BBE9" w14:textId="14C3E98C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8/</w:t>
            </w:r>
            <w:r w:rsidRPr="005639AE">
              <w:rPr>
                <w:rFonts w:ascii="標楷體" w:eastAsia="標楷體" w:hAnsi="標楷體" w:hint="eastAsia"/>
                <w:szCs w:val="36"/>
              </w:rPr>
              <w:t>30開學日</w:t>
            </w: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6"/>
          </w:tcPr>
          <w:p w14:paraId="4CF6817B" w14:textId="105284E0" w:rsidR="00055BC0" w:rsidRDefault="00174912" w:rsidP="001749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課程介紹</w:t>
            </w:r>
          </w:p>
        </w:tc>
        <w:tc>
          <w:tcPr>
            <w:tcW w:w="3255" w:type="dxa"/>
            <w:gridSpan w:val="3"/>
          </w:tcPr>
          <w:p w14:paraId="27D23D0D" w14:textId="594CE68B" w:rsidR="00055BC0" w:rsidRDefault="005639AE" w:rsidP="00AD365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9/</w:t>
            </w:r>
            <w:r>
              <w:rPr>
                <w:rFonts w:ascii="標楷體" w:eastAsia="標楷體" w:hAnsi="標楷體" w:hint="eastAsia"/>
                <w:szCs w:val="36"/>
              </w:rPr>
              <w:t>5~</w:t>
            </w:r>
            <w:r w:rsidR="00AD3656" w:rsidRPr="00AD3656">
              <w:rPr>
                <w:rFonts w:ascii="標楷體" w:eastAsia="標楷體" w:hAnsi="標楷體" w:hint="eastAsia"/>
                <w:szCs w:val="36"/>
              </w:rPr>
              <w:t>6第1次學測模擬考</w:t>
            </w: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6"/>
          </w:tcPr>
          <w:p w14:paraId="550604F6" w14:textId="0EF2696A" w:rsidR="00055BC0" w:rsidRDefault="00174912" w:rsidP="0017491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檢討模擬考題＆複習必修課程</w:t>
            </w:r>
          </w:p>
        </w:tc>
        <w:tc>
          <w:tcPr>
            <w:tcW w:w="3255" w:type="dxa"/>
            <w:gridSpan w:val="3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6"/>
          </w:tcPr>
          <w:p w14:paraId="78DD0462" w14:textId="2C5F9B84" w:rsidR="00055BC0" w:rsidRDefault="008A18F0" w:rsidP="008A18F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8A18F0">
              <w:rPr>
                <w:rFonts w:ascii="標楷體" w:eastAsia="標楷體" w:hAnsi="標楷體" w:hint="eastAsia"/>
                <w:szCs w:val="36"/>
              </w:rPr>
              <w:t>第1章  社會階層化</w:t>
            </w:r>
          </w:p>
        </w:tc>
        <w:tc>
          <w:tcPr>
            <w:tcW w:w="3255" w:type="dxa"/>
            <w:gridSpan w:val="3"/>
          </w:tcPr>
          <w:p w14:paraId="51FE0CB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6"/>
          </w:tcPr>
          <w:p w14:paraId="0BC09E6F" w14:textId="050C2D29" w:rsidR="00055BC0" w:rsidRDefault="008A18F0" w:rsidP="008A18F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8A18F0">
              <w:rPr>
                <w:rFonts w:ascii="標楷體" w:eastAsia="標楷體" w:hAnsi="標楷體" w:hint="eastAsia"/>
                <w:szCs w:val="36"/>
              </w:rPr>
              <w:t>第1章  社會階層化</w:t>
            </w:r>
          </w:p>
        </w:tc>
        <w:tc>
          <w:tcPr>
            <w:tcW w:w="3255" w:type="dxa"/>
            <w:gridSpan w:val="3"/>
          </w:tcPr>
          <w:p w14:paraId="778ABAE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6"/>
          </w:tcPr>
          <w:p w14:paraId="2F49D76A" w14:textId="0F26D463" w:rsidR="00055BC0" w:rsidRDefault="008A18F0" w:rsidP="008A18F0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8A18F0">
              <w:rPr>
                <w:rFonts w:ascii="標楷體" w:eastAsia="標楷體" w:hAnsi="標楷體" w:hint="eastAsia"/>
                <w:szCs w:val="36"/>
              </w:rPr>
              <w:t>第2章  社會不平等</w:t>
            </w:r>
          </w:p>
        </w:tc>
        <w:tc>
          <w:tcPr>
            <w:tcW w:w="3255" w:type="dxa"/>
            <w:gridSpan w:val="3"/>
          </w:tcPr>
          <w:p w14:paraId="3ED9DB52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6"/>
          </w:tcPr>
          <w:p w14:paraId="64BE83EA" w14:textId="442EEED4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第2章  社會不平等</w:t>
            </w:r>
          </w:p>
        </w:tc>
        <w:tc>
          <w:tcPr>
            <w:tcW w:w="3255" w:type="dxa"/>
            <w:gridSpan w:val="3"/>
          </w:tcPr>
          <w:p w14:paraId="7BD78870" w14:textId="16C14E8E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10/</w:t>
            </w:r>
            <w:r w:rsidRPr="005639AE">
              <w:rPr>
                <w:rFonts w:ascii="標楷體" w:eastAsia="標楷體" w:hAnsi="標楷體" w:hint="eastAsia"/>
                <w:szCs w:val="36"/>
              </w:rPr>
              <w:t>13~14第一次段考</w:t>
            </w:r>
          </w:p>
        </w:tc>
      </w:tr>
      <w:tr w:rsidR="00055BC0" w14:paraId="1B82A2A4" w14:textId="77777777" w:rsidTr="00DB6C20">
        <w:tc>
          <w:tcPr>
            <w:tcW w:w="846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6"/>
          </w:tcPr>
          <w:p w14:paraId="13FA7C1D" w14:textId="78FBE9B4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第3章  社會運動</w:t>
            </w:r>
          </w:p>
        </w:tc>
        <w:tc>
          <w:tcPr>
            <w:tcW w:w="3255" w:type="dxa"/>
            <w:gridSpan w:val="3"/>
          </w:tcPr>
          <w:p w14:paraId="0B782726" w14:textId="10DE8B4A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10/</w:t>
            </w:r>
            <w:r w:rsidRPr="005639AE">
              <w:rPr>
                <w:rFonts w:ascii="標楷體" w:eastAsia="標楷體" w:hAnsi="標楷體" w:hint="eastAsia"/>
                <w:szCs w:val="36"/>
              </w:rPr>
              <w:t>22大考中心英聽測驗1</w:t>
            </w:r>
          </w:p>
        </w:tc>
      </w:tr>
      <w:tr w:rsidR="00055BC0" w14:paraId="368E2364" w14:textId="77777777" w:rsidTr="00DB6C20">
        <w:tc>
          <w:tcPr>
            <w:tcW w:w="846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6"/>
          </w:tcPr>
          <w:p w14:paraId="53D30ED5" w14:textId="714DBAD4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第3章  社會運動</w:t>
            </w:r>
          </w:p>
        </w:tc>
        <w:tc>
          <w:tcPr>
            <w:tcW w:w="3255" w:type="dxa"/>
            <w:gridSpan w:val="3"/>
          </w:tcPr>
          <w:p w14:paraId="62ECEEB3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3FF8BE" w14:textId="77777777" w:rsidTr="00DB6C20">
        <w:tc>
          <w:tcPr>
            <w:tcW w:w="846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31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6"/>
          </w:tcPr>
          <w:p w14:paraId="2E418B5B" w14:textId="6544F9D2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檢討模擬考題＆複習必修課程</w:t>
            </w:r>
          </w:p>
        </w:tc>
        <w:tc>
          <w:tcPr>
            <w:tcW w:w="3255" w:type="dxa"/>
            <w:gridSpan w:val="3"/>
          </w:tcPr>
          <w:p w14:paraId="238BFB9A" w14:textId="7D9E3BF9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11/</w:t>
            </w:r>
            <w:r w:rsidRPr="005639AE">
              <w:rPr>
                <w:rFonts w:ascii="標楷體" w:eastAsia="標楷體" w:hAnsi="標楷體" w:hint="eastAsia"/>
                <w:szCs w:val="36"/>
              </w:rPr>
              <w:t>1~2第2次學測模擬考</w:t>
            </w: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6"/>
          </w:tcPr>
          <w:p w14:paraId="5D3321FE" w14:textId="1A52DE23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第4章  經濟成長、物價指數與勞動市場</w:t>
            </w:r>
          </w:p>
        </w:tc>
        <w:tc>
          <w:tcPr>
            <w:tcW w:w="3255" w:type="dxa"/>
            <w:gridSpan w:val="3"/>
          </w:tcPr>
          <w:p w14:paraId="0DAC055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6"/>
          </w:tcPr>
          <w:p w14:paraId="0CFBB215" w14:textId="06171843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第4章  經濟成長、物價指數與勞動市場</w:t>
            </w:r>
          </w:p>
        </w:tc>
        <w:tc>
          <w:tcPr>
            <w:tcW w:w="3255" w:type="dxa"/>
            <w:gridSpan w:val="3"/>
          </w:tcPr>
          <w:p w14:paraId="2EEB8A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6"/>
          </w:tcPr>
          <w:p w14:paraId="258AF82B" w14:textId="44AD8EB6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第5章  景氣波動、 失業與物價</w:t>
            </w:r>
          </w:p>
        </w:tc>
        <w:tc>
          <w:tcPr>
            <w:tcW w:w="3255" w:type="dxa"/>
            <w:gridSpan w:val="3"/>
          </w:tcPr>
          <w:p w14:paraId="5F5F4004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6"/>
          </w:tcPr>
          <w:p w14:paraId="58CB0E7F" w14:textId="739064DA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第5章  景氣波動、 失業與物價</w:t>
            </w:r>
          </w:p>
        </w:tc>
        <w:tc>
          <w:tcPr>
            <w:tcW w:w="3255" w:type="dxa"/>
            <w:gridSpan w:val="3"/>
          </w:tcPr>
          <w:p w14:paraId="00F81281" w14:textId="2047DFA6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11/</w:t>
            </w:r>
            <w:r w:rsidRPr="005639AE">
              <w:rPr>
                <w:rFonts w:ascii="標楷體" w:eastAsia="標楷體" w:hAnsi="標楷體" w:hint="eastAsia"/>
                <w:szCs w:val="36"/>
              </w:rPr>
              <w:t>30~12/1第二次段考</w:t>
            </w: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6"/>
          </w:tcPr>
          <w:p w14:paraId="47ECF4A3" w14:textId="7D2E737A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第6章  利率、固定投資與貨幣政策</w:t>
            </w:r>
          </w:p>
        </w:tc>
        <w:tc>
          <w:tcPr>
            <w:tcW w:w="3255" w:type="dxa"/>
            <w:gridSpan w:val="3"/>
          </w:tcPr>
          <w:p w14:paraId="6871ED99" w14:textId="7FDFC8CB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12/</w:t>
            </w:r>
            <w:r w:rsidRPr="005639AE">
              <w:rPr>
                <w:rFonts w:ascii="標楷體" w:eastAsia="標楷體" w:hAnsi="標楷體" w:hint="eastAsia"/>
                <w:szCs w:val="36"/>
              </w:rPr>
              <w:t>10大考中心英聽測驗2</w:t>
            </w: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6"/>
          </w:tcPr>
          <w:p w14:paraId="5507518B" w14:textId="169F1C2B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檢討模擬考題＆複習必修課程</w:t>
            </w:r>
          </w:p>
        </w:tc>
        <w:tc>
          <w:tcPr>
            <w:tcW w:w="3255" w:type="dxa"/>
            <w:gridSpan w:val="3"/>
          </w:tcPr>
          <w:p w14:paraId="14D025AE" w14:textId="1B0B85F3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12/</w:t>
            </w:r>
            <w:r w:rsidRPr="005639AE">
              <w:rPr>
                <w:rFonts w:ascii="標楷體" w:eastAsia="標楷體" w:hAnsi="標楷體" w:hint="eastAsia"/>
                <w:szCs w:val="36"/>
              </w:rPr>
              <w:t>14~15第3次學測模擬考</w:t>
            </w: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6"/>
          </w:tcPr>
          <w:p w14:paraId="11AE52D5" w14:textId="797D3C99" w:rsidR="00055BC0" w:rsidRDefault="00985CFF" w:rsidP="00985CF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szCs w:val="36"/>
              </w:rPr>
              <w:t>第6章  利率、固定投資與貨幣政策</w:t>
            </w:r>
          </w:p>
        </w:tc>
        <w:tc>
          <w:tcPr>
            <w:tcW w:w="3255" w:type="dxa"/>
            <w:gridSpan w:val="3"/>
          </w:tcPr>
          <w:p w14:paraId="67AC7CB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6"/>
          </w:tcPr>
          <w:p w14:paraId="0FA4F747" w14:textId="613EFBBD" w:rsidR="00055BC0" w:rsidRDefault="00985CFF" w:rsidP="00985CF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color w:val="FF0000"/>
                <w:szCs w:val="36"/>
              </w:rPr>
              <w:t>期末考週</w:t>
            </w:r>
          </w:p>
        </w:tc>
        <w:tc>
          <w:tcPr>
            <w:tcW w:w="3255" w:type="dxa"/>
            <w:gridSpan w:val="3"/>
          </w:tcPr>
          <w:p w14:paraId="46AF1DF5" w14:textId="588D7B72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12/</w:t>
            </w:r>
            <w:r w:rsidRPr="005639AE">
              <w:rPr>
                <w:rFonts w:ascii="標楷體" w:eastAsia="標楷體" w:hAnsi="標楷體" w:hint="eastAsia"/>
                <w:szCs w:val="36"/>
              </w:rPr>
              <w:t>29~30高三期末考</w:t>
            </w:r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6"/>
          </w:tcPr>
          <w:p w14:paraId="32BF3998" w14:textId="60E49A59" w:rsidR="00055BC0" w:rsidRDefault="00985CFF" w:rsidP="00985CF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color w:val="FF0000"/>
                <w:szCs w:val="36"/>
              </w:rPr>
              <w:t>準備學測</w:t>
            </w:r>
          </w:p>
        </w:tc>
        <w:tc>
          <w:tcPr>
            <w:tcW w:w="3255" w:type="dxa"/>
            <w:gridSpan w:val="3"/>
          </w:tcPr>
          <w:p w14:paraId="6D11504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39EAB30" w14:textId="77777777" w:rsidTr="00DB6C20">
        <w:tc>
          <w:tcPr>
            <w:tcW w:w="846" w:type="dxa"/>
            <w:vAlign w:val="center"/>
          </w:tcPr>
          <w:p w14:paraId="19FD58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09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6"/>
          </w:tcPr>
          <w:p w14:paraId="46613C6C" w14:textId="1D4BB8AB" w:rsidR="00055BC0" w:rsidRDefault="00985CFF" w:rsidP="00985CF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985CFF">
              <w:rPr>
                <w:rFonts w:ascii="標楷體" w:eastAsia="標楷體" w:hAnsi="標楷體" w:hint="eastAsia"/>
                <w:color w:val="FF0000"/>
                <w:szCs w:val="36"/>
              </w:rPr>
              <w:t>準備學測</w:t>
            </w:r>
          </w:p>
        </w:tc>
        <w:tc>
          <w:tcPr>
            <w:tcW w:w="3255" w:type="dxa"/>
            <w:gridSpan w:val="3"/>
          </w:tcPr>
          <w:p w14:paraId="1B57D54D" w14:textId="7AFAB563" w:rsidR="00055BC0" w:rsidRDefault="005639AE" w:rsidP="005639AE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szCs w:val="36"/>
              </w:rPr>
              <w:t>1/</w:t>
            </w:r>
            <w:r w:rsidRPr="005639AE">
              <w:rPr>
                <w:rFonts w:ascii="標楷體" w:eastAsia="標楷體" w:hAnsi="標楷體" w:hint="eastAsia"/>
                <w:szCs w:val="36"/>
              </w:rPr>
              <w:t>13~15大學學測</w:t>
            </w:r>
          </w:p>
        </w:tc>
      </w:tr>
      <w:tr w:rsidR="00055BC0" w14:paraId="7CA38790" w14:textId="77777777" w:rsidTr="00DB6C20">
        <w:tc>
          <w:tcPr>
            <w:tcW w:w="846" w:type="dxa"/>
            <w:vAlign w:val="center"/>
          </w:tcPr>
          <w:p w14:paraId="491A1D77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 w:rsidR="006741FE">
              <w:rPr>
                <w:color w:val="000000"/>
              </w:rPr>
              <w:t>6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01/</w:t>
            </w:r>
            <w:r w:rsidR="006741FE">
              <w:rPr>
                <w:color w:val="000000"/>
              </w:rPr>
              <w:t>19</w:t>
            </w:r>
          </w:p>
        </w:tc>
        <w:tc>
          <w:tcPr>
            <w:tcW w:w="4890" w:type="dxa"/>
            <w:gridSpan w:val="6"/>
          </w:tcPr>
          <w:p w14:paraId="51866E51" w14:textId="4F724BC5" w:rsidR="00055BC0" w:rsidRDefault="00985CFF" w:rsidP="00985CFF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bookmarkStart w:id="0" w:name="_GoBack"/>
            <w:r w:rsidRPr="00985CFF">
              <w:rPr>
                <w:rFonts w:ascii="標楷體" w:eastAsia="標楷體" w:hAnsi="標楷體" w:hint="eastAsia"/>
                <w:color w:val="FF0000"/>
                <w:szCs w:val="36"/>
              </w:rPr>
              <w:t>準備過年囉</w:t>
            </w:r>
            <w:bookmarkEnd w:id="0"/>
          </w:p>
        </w:tc>
        <w:tc>
          <w:tcPr>
            <w:tcW w:w="3255" w:type="dxa"/>
            <w:gridSpan w:val="3"/>
          </w:tcPr>
          <w:p w14:paraId="2D42F45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985CFF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1542" w14:textId="77777777" w:rsidR="00834356" w:rsidRDefault="00834356" w:rsidP="001B5427">
      <w:r>
        <w:separator/>
      </w:r>
    </w:p>
  </w:endnote>
  <w:endnote w:type="continuationSeparator" w:id="0">
    <w:p w14:paraId="712770F7" w14:textId="77777777" w:rsidR="00834356" w:rsidRDefault="00834356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CFBFF" w14:textId="77777777" w:rsidR="00834356" w:rsidRDefault="00834356" w:rsidP="001B5427">
      <w:r>
        <w:separator/>
      </w:r>
    </w:p>
  </w:footnote>
  <w:footnote w:type="continuationSeparator" w:id="0">
    <w:p w14:paraId="038AF596" w14:textId="77777777" w:rsidR="00834356" w:rsidRDefault="00834356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74FB1"/>
    <w:rsid w:val="000860E1"/>
    <w:rsid w:val="00127AC1"/>
    <w:rsid w:val="001671C7"/>
    <w:rsid w:val="00174912"/>
    <w:rsid w:val="001B5427"/>
    <w:rsid w:val="00227FFD"/>
    <w:rsid w:val="002C388C"/>
    <w:rsid w:val="004A0284"/>
    <w:rsid w:val="004E5C93"/>
    <w:rsid w:val="005639AE"/>
    <w:rsid w:val="006741FE"/>
    <w:rsid w:val="007A28DD"/>
    <w:rsid w:val="007D0757"/>
    <w:rsid w:val="00834356"/>
    <w:rsid w:val="008428B6"/>
    <w:rsid w:val="008701CD"/>
    <w:rsid w:val="008A18F0"/>
    <w:rsid w:val="008A4841"/>
    <w:rsid w:val="00985CFF"/>
    <w:rsid w:val="009F5082"/>
    <w:rsid w:val="00AD3656"/>
    <w:rsid w:val="00B05AAF"/>
    <w:rsid w:val="00D85454"/>
    <w:rsid w:val="00D94187"/>
    <w:rsid w:val="00DB6C20"/>
    <w:rsid w:val="00DC05A7"/>
    <w:rsid w:val="00DE6D8A"/>
    <w:rsid w:val="00E5484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86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oc.tp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William</cp:lastModifiedBy>
  <cp:revision>9</cp:revision>
  <cp:lastPrinted>2021-08-27T02:43:00Z</cp:lastPrinted>
  <dcterms:created xsi:type="dcterms:W3CDTF">2022-09-10T07:35:00Z</dcterms:created>
  <dcterms:modified xsi:type="dcterms:W3CDTF">2022-09-10T09:02:00Z</dcterms:modified>
</cp:coreProperties>
</file>